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8C1" w:rsidRDefault="004248C1" w:rsidP="004248C1">
      <w:pPr>
        <w:tabs>
          <w:tab w:val="right" w:leader="dot" w:pos="7920"/>
        </w:tabs>
        <w:jc w:val="both"/>
        <w:rPr>
          <w:rFonts w:ascii="Times New Roman" w:hAnsi="Times New Roman" w:cs="Times New Roman"/>
          <w:b/>
          <w:sz w:val="16"/>
          <w:szCs w:val="16"/>
          <w:vertAlign w:val="superscript"/>
          <w:lang w:val="en-US"/>
        </w:rPr>
      </w:pPr>
    </w:p>
    <w:p w:rsidR="004248C1" w:rsidRDefault="004248C1" w:rsidP="004248C1">
      <w:pPr>
        <w:tabs>
          <w:tab w:val="right" w:leader="dot" w:pos="7920"/>
        </w:tabs>
        <w:rPr>
          <w:rFonts w:ascii="Times New Roman" w:hAnsi="Times New Roman" w:cs="Times New Roman"/>
          <w:b/>
          <w:sz w:val="2"/>
          <w:szCs w:val="16"/>
          <w:vertAlign w:val="superscript"/>
          <w:lang w:val="en-US"/>
        </w:rPr>
      </w:pPr>
    </w:p>
    <w:tbl>
      <w:tblPr>
        <w:tblW w:w="11058" w:type="dxa"/>
        <w:tblInd w:w="-1452" w:type="dxa"/>
        <w:tblLook w:val="01E0" w:firstRow="1" w:lastRow="1" w:firstColumn="1" w:lastColumn="1" w:noHBand="0" w:noVBand="0"/>
      </w:tblPr>
      <w:tblGrid>
        <w:gridCol w:w="5104"/>
        <w:gridCol w:w="5954"/>
      </w:tblGrid>
      <w:tr w:rsidR="0042705F" w:rsidRPr="00272931" w:rsidTr="00A44FBD">
        <w:tc>
          <w:tcPr>
            <w:tcW w:w="5104" w:type="dxa"/>
          </w:tcPr>
          <w:p w:rsidR="00F36CB4" w:rsidRDefault="00BE5192" w:rsidP="008F385F">
            <w:pPr>
              <w:tabs>
                <w:tab w:val="right" w:leader="dot" w:pos="7920"/>
              </w:tabs>
              <w:jc w:val="center"/>
              <w:rPr>
                <w:rFonts w:ascii="Times New Roman Bold" w:eastAsia="Times New Roman" w:hAnsi="Times New Roman Bold" w:cs="Times New Roman"/>
                <w:b/>
                <w:spacing w:val="-18"/>
                <w:sz w:val="26"/>
                <w:szCs w:val="28"/>
                <w:lang w:val="en-US"/>
              </w:rPr>
            </w:pPr>
            <w:r w:rsidRPr="00BE5192">
              <w:rPr>
                <w:rFonts w:ascii="Times New Roman Bold" w:eastAsia="Times New Roman" w:hAnsi="Times New Roman Bold" w:cs="Times New Roman"/>
                <w:b/>
                <w:spacing w:val="-18"/>
                <w:sz w:val="26"/>
                <w:szCs w:val="28"/>
                <w:lang w:val="en-US"/>
              </w:rPr>
              <w:t xml:space="preserve">BỘ LAO ĐỘNG-THƯƠNG BINH </w:t>
            </w:r>
          </w:p>
          <w:p w:rsidR="00BE5192" w:rsidRPr="00BE5192" w:rsidRDefault="00BE5192" w:rsidP="008F385F">
            <w:pPr>
              <w:tabs>
                <w:tab w:val="right" w:leader="dot" w:pos="7920"/>
              </w:tabs>
              <w:jc w:val="center"/>
              <w:rPr>
                <w:rFonts w:ascii="Times New Roman Bold" w:eastAsia="Times New Roman" w:hAnsi="Times New Roman Bold" w:cs="Times New Roman"/>
                <w:b/>
                <w:spacing w:val="-18"/>
                <w:sz w:val="26"/>
                <w:szCs w:val="28"/>
                <w:lang w:val="en-US"/>
              </w:rPr>
            </w:pPr>
            <w:r w:rsidRPr="00BE5192">
              <w:rPr>
                <w:rFonts w:ascii="Times New Roman Bold" w:eastAsia="Times New Roman" w:hAnsi="Times New Roman Bold" w:cs="Times New Roman"/>
                <w:b/>
                <w:spacing w:val="-18"/>
                <w:sz w:val="26"/>
                <w:szCs w:val="28"/>
                <w:lang w:val="en-US"/>
              </w:rPr>
              <w:t>VÀ XÃ HỘI</w:t>
            </w:r>
          </w:p>
          <w:p w:rsidR="008F385F" w:rsidRDefault="006B4062" w:rsidP="008F385F">
            <w:pPr>
              <w:tabs>
                <w:tab w:val="right" w:leader="dot" w:pos="7920"/>
              </w:tabs>
              <w:jc w:val="center"/>
              <w:rPr>
                <w:rFonts w:ascii="Times New Roman" w:eastAsia="Times New Roman" w:hAnsi="Times New Roman" w:cs="Times New Roman"/>
                <w:b/>
                <w:sz w:val="26"/>
                <w:szCs w:val="28"/>
                <w:vertAlign w:val="superscript"/>
                <w:lang w:val="en-US"/>
              </w:rPr>
            </w:pPr>
            <w:r>
              <w:rPr>
                <w:rFonts w:ascii="Times New Roman" w:eastAsia="Times New Roman" w:hAnsi="Times New Roman" w:cs="Times New Roman"/>
                <w:b/>
                <w:noProof/>
                <w:sz w:val="26"/>
                <w:szCs w:val="28"/>
                <w:vertAlign w:val="superscript"/>
                <w:lang w:val="en-US" w:eastAsia="en-US"/>
              </w:rPr>
              <mc:AlternateContent>
                <mc:Choice Requires="wps">
                  <w:drawing>
                    <wp:anchor distT="0" distB="0" distL="114300" distR="114300" simplePos="0" relativeHeight="251659264" behindDoc="0" locked="0" layoutInCell="1" allowOverlap="1" wp14:anchorId="02450C06" wp14:editId="2DEB0458">
                      <wp:simplePos x="0" y="0"/>
                      <wp:positionH relativeFrom="column">
                        <wp:posOffset>1231265</wp:posOffset>
                      </wp:positionH>
                      <wp:positionV relativeFrom="paragraph">
                        <wp:posOffset>11431</wp:posOffset>
                      </wp:positionV>
                      <wp:extent cx="7239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23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6DCF8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95pt,.9pt" to="153.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" strokecolor="#4579b8 [3044]"/>
                  </w:pict>
                </mc:Fallback>
              </mc:AlternateContent>
            </w:r>
          </w:p>
        </w:tc>
        <w:tc>
          <w:tcPr>
            <w:tcW w:w="5954" w:type="dxa"/>
          </w:tcPr>
          <w:p w:rsidR="008F385F" w:rsidRDefault="006B4062" w:rsidP="004456D8">
            <w:pPr>
              <w:tabs>
                <w:tab w:val="right" w:leader="dot" w:pos="7920"/>
              </w:tabs>
              <w:jc w:val="center"/>
              <w:rPr>
                <w:rFonts w:ascii="Times New Roman" w:eastAsia="Times New Roman" w:hAnsi="Times New Roman" w:cs="Times New Roman"/>
                <w:sz w:val="28"/>
                <w:szCs w:val="28"/>
                <w:vertAlign w:val="superscript"/>
                <w:lang w:val="en-US"/>
              </w:rPr>
            </w:pPr>
            <w:r>
              <w:rPr>
                <w:rFonts w:ascii="Times New Roman" w:eastAsia="Times New Roman" w:hAnsi="Times New Roman" w:cs="Times New Roman"/>
                <w:b/>
                <w:noProof/>
                <w:sz w:val="26"/>
                <w:szCs w:val="28"/>
                <w:lang w:val="en-US" w:eastAsia="en-US"/>
              </w:rPr>
              <mc:AlternateContent>
                <mc:Choice Requires="wps">
                  <w:drawing>
                    <wp:anchor distT="0" distB="0" distL="114300" distR="114300" simplePos="0" relativeHeight="251660288" behindDoc="0" locked="0" layoutInCell="1" allowOverlap="1" wp14:anchorId="2C12665C" wp14:editId="58ED9F5A">
                      <wp:simplePos x="0" y="0"/>
                      <wp:positionH relativeFrom="column">
                        <wp:posOffset>763905</wp:posOffset>
                      </wp:positionH>
                      <wp:positionV relativeFrom="paragraph">
                        <wp:posOffset>388620</wp:posOffset>
                      </wp:positionV>
                      <wp:extent cx="2133600" cy="7620"/>
                      <wp:effectExtent l="0" t="0" r="19050" b="30480"/>
                      <wp:wrapNone/>
                      <wp:docPr id="2" name="Straight Connector 2"/>
                      <wp:cNvGraphicFramePr/>
                      <a:graphic xmlns:a="http://schemas.openxmlformats.org/drawingml/2006/main">
                        <a:graphicData uri="http://schemas.microsoft.com/office/word/2010/wordprocessingShape">
                          <wps:wsp>
                            <wps:cNvCnPr/>
                            <wps:spPr>
                              <a:xfrm flipV="1">
                                <a:off x="0" y="0"/>
                                <a:ext cx="213360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6A8F32"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60.15pt,30.6pt" to="228.1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" strokecolor="#4579b8 [3044]"/>
                  </w:pict>
                </mc:Fallback>
              </mc:AlternateContent>
            </w:r>
            <w:r w:rsidR="00704F93" w:rsidRPr="00704F93">
              <w:rPr>
                <w:rFonts w:ascii="Times New Roman" w:eastAsia="Times New Roman" w:hAnsi="Times New Roman" w:cs="Times New Roman"/>
                <w:b/>
                <w:sz w:val="26"/>
                <w:szCs w:val="28"/>
              </w:rPr>
              <w:t>CỘNG HÒA XÃ HỘI CHỦ NGHĨA VIỆT NAM</w:t>
            </w:r>
            <w:r w:rsidR="00704F93" w:rsidRPr="00704F93">
              <w:rPr>
                <w:rFonts w:ascii="Times New Roman" w:eastAsia="Times New Roman" w:hAnsi="Times New Roman" w:cs="Times New Roman"/>
                <w:b/>
                <w:sz w:val="28"/>
                <w:szCs w:val="28"/>
              </w:rPr>
              <w:br/>
              <w:t xml:space="preserve">Độc lập - Tự do - Hạnh phúc </w:t>
            </w:r>
            <w:r w:rsidR="00704F93" w:rsidRPr="00704F93">
              <w:rPr>
                <w:rFonts w:ascii="Times New Roman" w:eastAsia="Times New Roman" w:hAnsi="Times New Roman" w:cs="Times New Roman"/>
                <w:b/>
                <w:sz w:val="28"/>
                <w:szCs w:val="28"/>
              </w:rPr>
              <w:br/>
            </w:r>
          </w:p>
        </w:tc>
      </w:tr>
      <w:tr w:rsidR="0042705F" w:rsidRPr="00272931" w:rsidTr="00A44FBD">
        <w:tc>
          <w:tcPr>
            <w:tcW w:w="5104" w:type="dxa"/>
          </w:tcPr>
          <w:p w:rsidR="008F385F" w:rsidRPr="00BE5192" w:rsidRDefault="008F385F" w:rsidP="00BE5192">
            <w:pPr>
              <w:tabs>
                <w:tab w:val="right" w:leader="dot" w:pos="7920"/>
              </w:tabs>
              <w:jc w:val="center"/>
              <w:rPr>
                <w:rFonts w:ascii="Times New Roman" w:eastAsia="Times New Roman" w:hAnsi="Times New Roman" w:cs="Times New Roman"/>
                <w:i/>
                <w:iCs/>
                <w:spacing w:val="1"/>
                <w:sz w:val="26"/>
                <w:szCs w:val="28"/>
                <w:lang w:val="en-US"/>
              </w:rPr>
            </w:pPr>
          </w:p>
        </w:tc>
        <w:tc>
          <w:tcPr>
            <w:tcW w:w="5954" w:type="dxa"/>
          </w:tcPr>
          <w:p w:rsidR="008F385F" w:rsidRPr="006B4062" w:rsidRDefault="006B4062" w:rsidP="00B80CAE">
            <w:pPr>
              <w:tabs>
                <w:tab w:val="right" w:leader="dot" w:pos="7920"/>
              </w:tabs>
              <w:jc w:val="center"/>
              <w:rPr>
                <w:rFonts w:ascii="Times New Roman" w:eastAsia="Times New Roman" w:hAnsi="Times New Roman" w:cs="Times New Roman"/>
                <w:i/>
                <w:iCs/>
                <w:spacing w:val="1"/>
                <w:sz w:val="28"/>
                <w:szCs w:val="28"/>
                <w:lang w:val="en-US"/>
              </w:rPr>
            </w:pPr>
            <w:r w:rsidRPr="00A44FBD">
              <w:rPr>
                <w:rFonts w:ascii="Times New Roman" w:eastAsia="Times New Roman" w:hAnsi="Times New Roman" w:cs="Times New Roman"/>
                <w:i/>
                <w:sz w:val="28"/>
                <w:szCs w:val="28"/>
                <w:lang w:val="en-US"/>
              </w:rPr>
              <w:t xml:space="preserve">Hà Nội </w:t>
            </w:r>
            <w:r w:rsidRPr="00A44FBD">
              <w:rPr>
                <w:rFonts w:ascii="Times New Roman" w:eastAsia="Times New Roman" w:hAnsi="Times New Roman" w:cs="Times New Roman"/>
                <w:i/>
                <w:sz w:val="28"/>
                <w:szCs w:val="28"/>
              </w:rPr>
              <w:t xml:space="preserve">, </w:t>
            </w:r>
            <w:r w:rsidR="00704F93" w:rsidRPr="006B4062">
              <w:rPr>
                <w:rFonts w:ascii="Times New Roman" w:eastAsia="Times New Roman" w:hAnsi="Times New Roman" w:cs="Times New Roman"/>
                <w:i/>
                <w:sz w:val="28"/>
                <w:szCs w:val="28"/>
              </w:rPr>
              <w:t xml:space="preserve">ngày </w:t>
            </w:r>
            <w:r w:rsidRPr="006B4062">
              <w:rPr>
                <w:rFonts w:ascii="Times New Roman" w:eastAsia="Times New Roman" w:hAnsi="Times New Roman" w:cs="Times New Roman"/>
                <w:i/>
                <w:sz w:val="28"/>
                <w:szCs w:val="28"/>
                <w:lang w:val="en-US"/>
              </w:rPr>
              <w:t xml:space="preserve">        </w:t>
            </w:r>
            <w:r w:rsidR="00704F93" w:rsidRPr="006B4062">
              <w:rPr>
                <w:rFonts w:ascii="Times New Roman" w:eastAsia="Times New Roman" w:hAnsi="Times New Roman" w:cs="Times New Roman"/>
                <w:i/>
                <w:sz w:val="28"/>
                <w:szCs w:val="28"/>
              </w:rPr>
              <w:t xml:space="preserve">tháng </w:t>
            </w:r>
            <w:bookmarkStart w:id="0" w:name="_GoBack"/>
            <w:bookmarkEnd w:id="0"/>
            <w:r w:rsidRPr="006B4062">
              <w:rPr>
                <w:rFonts w:ascii="Times New Roman" w:eastAsia="Times New Roman" w:hAnsi="Times New Roman" w:cs="Times New Roman"/>
                <w:i/>
                <w:sz w:val="28"/>
                <w:szCs w:val="28"/>
                <w:lang w:val="en-US"/>
              </w:rPr>
              <w:t xml:space="preserve"> </w:t>
            </w:r>
            <w:r w:rsidR="00704F93" w:rsidRPr="006B4062">
              <w:rPr>
                <w:rFonts w:ascii="Times New Roman" w:eastAsia="Times New Roman" w:hAnsi="Times New Roman" w:cs="Times New Roman"/>
                <w:i/>
                <w:sz w:val="28"/>
                <w:szCs w:val="28"/>
              </w:rPr>
              <w:t>năm 20</w:t>
            </w:r>
            <w:r w:rsidR="00BE5192" w:rsidRPr="006B4062">
              <w:rPr>
                <w:rFonts w:ascii="Times New Roman" w:eastAsia="Times New Roman" w:hAnsi="Times New Roman" w:cs="Times New Roman"/>
                <w:i/>
                <w:sz w:val="28"/>
                <w:szCs w:val="28"/>
                <w:lang w:val="en-US"/>
              </w:rPr>
              <w:t>21</w:t>
            </w:r>
          </w:p>
        </w:tc>
      </w:tr>
    </w:tbl>
    <w:p w:rsidR="008F385F" w:rsidRDefault="008F385F" w:rsidP="008F385F">
      <w:pPr>
        <w:tabs>
          <w:tab w:val="right" w:leader="dot" w:pos="7920"/>
        </w:tabs>
        <w:jc w:val="center"/>
        <w:rPr>
          <w:rFonts w:ascii="Times New Roman" w:hAnsi="Times New Roman" w:cs="Times New Roman"/>
          <w:b/>
          <w:sz w:val="28"/>
          <w:szCs w:val="28"/>
          <w:lang w:val="en-US"/>
        </w:rPr>
      </w:pPr>
    </w:p>
    <w:p w:rsidR="006B4062" w:rsidRDefault="006B4062">
      <w:pPr>
        <w:tabs>
          <w:tab w:val="right" w:leader="dot" w:pos="7920"/>
        </w:tabs>
        <w:jc w:val="center"/>
        <w:rPr>
          <w:rFonts w:ascii="Times New Roman" w:hAnsi="Times New Roman" w:cs="Times New Roman"/>
          <w:b/>
          <w:sz w:val="28"/>
          <w:szCs w:val="28"/>
          <w:lang w:val="en-US"/>
        </w:rPr>
      </w:pPr>
    </w:p>
    <w:p w:rsidR="006B4062" w:rsidRDefault="006B4062">
      <w:pPr>
        <w:tabs>
          <w:tab w:val="right" w:leader="dot" w:pos="7920"/>
        </w:tabs>
        <w:jc w:val="center"/>
        <w:rPr>
          <w:rFonts w:ascii="Times New Roman" w:hAnsi="Times New Roman" w:cs="Times New Roman"/>
          <w:b/>
          <w:sz w:val="28"/>
          <w:szCs w:val="28"/>
          <w:lang w:val="en-US"/>
        </w:rPr>
      </w:pPr>
    </w:p>
    <w:p w:rsidR="006B4062" w:rsidRDefault="006B4062">
      <w:pPr>
        <w:tabs>
          <w:tab w:val="right" w:leader="dot" w:pos="7920"/>
        </w:tabs>
        <w:jc w:val="center"/>
        <w:rPr>
          <w:rFonts w:ascii="Times New Roman" w:hAnsi="Times New Roman" w:cs="Times New Roman"/>
          <w:b/>
          <w:sz w:val="28"/>
          <w:szCs w:val="28"/>
          <w:lang w:val="en-US"/>
        </w:rPr>
      </w:pPr>
    </w:p>
    <w:p w:rsidR="007B0114" w:rsidRPr="00A44FBD" w:rsidRDefault="00704F93">
      <w:pPr>
        <w:tabs>
          <w:tab w:val="right" w:leader="dot" w:pos="7920"/>
        </w:tabs>
        <w:jc w:val="center"/>
        <w:rPr>
          <w:rFonts w:ascii="Times New Roman" w:hAnsi="Times New Roman" w:cs="Times New Roman"/>
          <w:b/>
          <w:sz w:val="32"/>
          <w:szCs w:val="32"/>
        </w:rPr>
      </w:pPr>
      <w:r w:rsidRPr="00A44FBD">
        <w:rPr>
          <w:rFonts w:ascii="Times New Roman" w:hAnsi="Times New Roman" w:cs="Times New Roman"/>
          <w:b/>
          <w:sz w:val="32"/>
          <w:szCs w:val="32"/>
        </w:rPr>
        <w:t xml:space="preserve">BÁO CÁO </w:t>
      </w:r>
    </w:p>
    <w:p w:rsidR="00A11156" w:rsidRDefault="00CB2A74" w:rsidP="00BE5192">
      <w:pPr>
        <w:tabs>
          <w:tab w:val="right" w:leader="dot" w:pos="7920"/>
        </w:tabs>
        <w:jc w:val="center"/>
        <w:rPr>
          <w:rFonts w:ascii="Times New Roman" w:hAnsi="Times New Roman" w:cs="Times New Roman"/>
          <w:b/>
          <w:sz w:val="28"/>
          <w:szCs w:val="28"/>
          <w:lang w:val="en-US"/>
        </w:rPr>
      </w:pPr>
      <w:r>
        <w:rPr>
          <w:rFonts w:ascii="Times New Roman" w:hAnsi="Times New Roman" w:cs="Times New Roman"/>
          <w:b/>
          <w:sz w:val="28"/>
          <w:szCs w:val="28"/>
          <w:lang w:val="en-US"/>
        </w:rPr>
        <w:t>V</w:t>
      </w:r>
      <w:r w:rsidR="00A11156">
        <w:rPr>
          <w:rFonts w:ascii="Times New Roman" w:hAnsi="Times New Roman" w:cs="Times New Roman"/>
          <w:b/>
          <w:sz w:val="28"/>
          <w:szCs w:val="28"/>
          <w:lang w:val="en-US"/>
        </w:rPr>
        <w:t>/v</w:t>
      </w:r>
      <w:r w:rsidRPr="00CB2A74">
        <w:rPr>
          <w:rFonts w:ascii="Times New Roman" w:hAnsi="Times New Roman" w:cs="Times New Roman"/>
          <w:b/>
          <w:sz w:val="28"/>
          <w:szCs w:val="28"/>
          <w:lang w:val="en-US"/>
        </w:rPr>
        <w:t xml:space="preserve"> rà soát văn bản quy phạm pháp luật liên quan đến dự thảo</w:t>
      </w:r>
      <w:r w:rsidR="00A11156" w:rsidRPr="00A11156">
        <w:rPr>
          <w:rFonts w:ascii="Times New Roman" w:hAnsi="Times New Roman" w:cs="Times New Roman"/>
          <w:b/>
          <w:sz w:val="28"/>
          <w:szCs w:val="28"/>
          <w:lang w:val="en-US"/>
        </w:rPr>
        <w:t xml:space="preserve"> </w:t>
      </w:r>
      <w:r w:rsidR="00A11156">
        <w:rPr>
          <w:rFonts w:ascii="Times New Roman" w:hAnsi="Times New Roman" w:cs="Times New Roman"/>
          <w:b/>
          <w:sz w:val="28"/>
          <w:szCs w:val="28"/>
          <w:lang w:val="en-US"/>
        </w:rPr>
        <w:t xml:space="preserve">Nghị </w:t>
      </w:r>
    </w:p>
    <w:p w:rsidR="007B0114" w:rsidRDefault="00A11156" w:rsidP="00BE5192">
      <w:pPr>
        <w:tabs>
          <w:tab w:val="right" w:leader="dot" w:pos="7920"/>
        </w:tabs>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định </w:t>
      </w:r>
      <w:r w:rsidR="00BE5192">
        <w:rPr>
          <w:rFonts w:ascii="Times New Roman" w:hAnsi="Times New Roman" w:cs="Times New Roman"/>
          <w:b/>
          <w:sz w:val="28"/>
          <w:szCs w:val="28"/>
          <w:lang w:val="en-US"/>
        </w:rPr>
        <w:t>q</w:t>
      </w:r>
      <w:r w:rsidR="00BE5192" w:rsidRPr="00BE5192">
        <w:rPr>
          <w:rFonts w:ascii="Times New Roman" w:hAnsi="Times New Roman" w:cs="Times New Roman"/>
          <w:b/>
          <w:sz w:val="28"/>
          <w:szCs w:val="28"/>
        </w:rPr>
        <w:t xml:space="preserve">uy định xử phạt vi phạm hành chính </w:t>
      </w:r>
      <w:r>
        <w:rPr>
          <w:rFonts w:ascii="Times New Roman" w:hAnsi="Times New Roman" w:cs="Times New Roman"/>
          <w:b/>
          <w:sz w:val="28"/>
          <w:szCs w:val="28"/>
          <w:lang w:val="en-US"/>
        </w:rPr>
        <w:t>trong lĩnh vực</w:t>
      </w:r>
      <w:r w:rsidRPr="00BE5192">
        <w:rPr>
          <w:rFonts w:ascii="Times New Roman" w:hAnsi="Times New Roman" w:cs="Times New Roman"/>
          <w:b/>
          <w:sz w:val="28"/>
          <w:szCs w:val="28"/>
        </w:rPr>
        <w:t xml:space="preserve"> </w:t>
      </w:r>
      <w:r w:rsidR="00BE5192" w:rsidRPr="00BE5192">
        <w:rPr>
          <w:rFonts w:ascii="Times New Roman" w:hAnsi="Times New Roman" w:cs="Times New Roman"/>
          <w:b/>
          <w:sz w:val="28"/>
          <w:szCs w:val="28"/>
        </w:rPr>
        <w:t>bình đẳng giới</w:t>
      </w:r>
    </w:p>
    <w:p w:rsidR="008F385F" w:rsidRDefault="00A11156" w:rsidP="008F385F">
      <w:pPr>
        <w:tabs>
          <w:tab w:val="right" w:leader="dot" w:pos="7920"/>
        </w:tabs>
        <w:jc w:val="center"/>
        <w:rPr>
          <w:rFonts w:ascii="Times New Roman" w:hAnsi="Times New Roman" w:cs="Times New Roman"/>
          <w:b/>
          <w:sz w:val="8"/>
          <w:szCs w:val="28"/>
          <w:vertAlign w:val="superscript"/>
          <w:lang w:val="en-US"/>
        </w:rPr>
      </w:pPr>
      <w:r>
        <w:rPr>
          <w:rFonts w:ascii="Times New Roman" w:hAnsi="Times New Roman" w:cs="Times New Roman"/>
          <w:b/>
          <w:noProof/>
          <w:sz w:val="28"/>
          <w:szCs w:val="28"/>
          <w:vertAlign w:val="superscript"/>
          <w:lang w:val="en-US" w:eastAsia="en-US"/>
        </w:rPr>
        <mc:AlternateContent>
          <mc:Choice Requires="wps">
            <w:drawing>
              <wp:anchor distT="0" distB="0" distL="114300" distR="114300" simplePos="0" relativeHeight="251662336" behindDoc="0" locked="0" layoutInCell="1" allowOverlap="1" wp14:anchorId="6F482972" wp14:editId="3E6AEA35">
                <wp:simplePos x="0" y="0"/>
                <wp:positionH relativeFrom="column">
                  <wp:posOffset>1840865</wp:posOffset>
                </wp:positionH>
                <wp:positionV relativeFrom="paragraph">
                  <wp:posOffset>29845</wp:posOffset>
                </wp:positionV>
                <wp:extent cx="1805940" cy="0"/>
                <wp:effectExtent l="0" t="0" r="22860" b="19050"/>
                <wp:wrapNone/>
                <wp:docPr id="4" name="Straight Connector 4"/>
                <wp:cNvGraphicFramePr/>
                <a:graphic xmlns:a="http://schemas.openxmlformats.org/drawingml/2006/main">
                  <a:graphicData uri="http://schemas.microsoft.com/office/word/2010/wordprocessingShape">
                    <wps:wsp>
                      <wps:cNvCnPr/>
                      <wps:spPr>
                        <a:xfrm>
                          <a:off x="0" y="0"/>
                          <a:ext cx="18059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F08ECA0" id="Straight Connector 4"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4.95pt,2.35pt" to="287.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" strokecolor="#4579b8 [3044]"/>
            </w:pict>
          </mc:Fallback>
        </mc:AlternateContent>
      </w:r>
    </w:p>
    <w:p w:rsidR="00A11156" w:rsidRDefault="00A11156" w:rsidP="008D077C">
      <w:pPr>
        <w:tabs>
          <w:tab w:val="right" w:leader="dot" w:pos="7920"/>
        </w:tabs>
        <w:spacing w:before="120" w:after="120" w:line="360" w:lineRule="exact"/>
        <w:ind w:firstLine="567"/>
        <w:jc w:val="both"/>
        <w:rPr>
          <w:rFonts w:ascii="Times New Roman" w:hAnsi="Times New Roman" w:cs="Times New Roman"/>
          <w:b/>
          <w:sz w:val="28"/>
          <w:szCs w:val="28"/>
          <w:lang w:val="en-US"/>
        </w:rPr>
      </w:pPr>
    </w:p>
    <w:p w:rsidR="00CB2A74" w:rsidRDefault="00CB2A74" w:rsidP="008D077C">
      <w:pPr>
        <w:tabs>
          <w:tab w:val="right" w:leader="dot" w:pos="7920"/>
        </w:tabs>
        <w:spacing w:before="120" w:after="120" w:line="360" w:lineRule="exact"/>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I. VĂN BẢN QUY PHẠM PHÁP LUẬT QUY ĐỊNH THẨM QUYỀN, CHỨC NĂNG CỦA CƠ QUAN BAN HÀNH VĂN BẢN</w:t>
      </w:r>
    </w:p>
    <w:p w:rsidR="00265985" w:rsidRDefault="00265985" w:rsidP="008D077C">
      <w:pPr>
        <w:tabs>
          <w:tab w:val="right" w:leader="dot" w:pos="7920"/>
        </w:tabs>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00CB2A74" w:rsidRPr="00CB2A74">
        <w:rPr>
          <w:rFonts w:ascii="Times New Roman" w:hAnsi="Times New Roman" w:cs="Times New Roman"/>
          <w:sz w:val="28"/>
          <w:szCs w:val="28"/>
          <w:lang w:val="en-US"/>
        </w:rPr>
        <w:t>Luật Tổ chức Chính phủ ngày 1</w:t>
      </w:r>
      <w:r>
        <w:rPr>
          <w:rFonts w:ascii="Times New Roman" w:hAnsi="Times New Roman" w:cs="Times New Roman"/>
          <w:sz w:val="28"/>
          <w:szCs w:val="28"/>
          <w:lang w:val="en-US"/>
        </w:rPr>
        <w:t>9 tháng 6 năm 2015.</w:t>
      </w:r>
    </w:p>
    <w:p w:rsidR="00CB2A74" w:rsidRDefault="00265985" w:rsidP="008D077C">
      <w:pPr>
        <w:tabs>
          <w:tab w:val="right" w:leader="dot" w:pos="7920"/>
        </w:tabs>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00CB2A74" w:rsidRPr="00CB2A74">
        <w:rPr>
          <w:rFonts w:ascii="Times New Roman" w:hAnsi="Times New Roman" w:cs="Times New Roman"/>
          <w:sz w:val="28"/>
          <w:szCs w:val="28"/>
          <w:lang w:val="en-US"/>
        </w:rPr>
        <w:t xml:space="preserve"> Luật sửa đổi, bổ sung một số điều của Luật Tổ chức Chính phủ và Luật Tổ chức chính quyền địa phương ngày 22 tháng 11 năm 2019</w:t>
      </w:r>
      <w:r>
        <w:rPr>
          <w:rFonts w:ascii="Times New Roman" w:hAnsi="Times New Roman" w:cs="Times New Roman"/>
          <w:sz w:val="28"/>
          <w:szCs w:val="28"/>
          <w:lang w:val="en-US"/>
        </w:rPr>
        <w:t>.</w:t>
      </w:r>
    </w:p>
    <w:p w:rsidR="00010E24" w:rsidRPr="006B4062" w:rsidRDefault="00010E24" w:rsidP="008D077C">
      <w:pPr>
        <w:tabs>
          <w:tab w:val="right" w:leader="dot" w:pos="7920"/>
        </w:tabs>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 Luật Ban hành văn bản quy phạm pháp luật</w:t>
      </w:r>
      <w:r w:rsidR="006B4062">
        <w:rPr>
          <w:rFonts w:ascii="Times New Roman" w:hAnsi="Times New Roman" w:cs="Times New Roman"/>
          <w:sz w:val="28"/>
          <w:szCs w:val="28"/>
          <w:lang w:val="en-US"/>
        </w:rPr>
        <w:t xml:space="preserve"> số 80/2015/QH13 </w:t>
      </w:r>
      <w:r>
        <w:rPr>
          <w:rFonts w:ascii="Times New Roman" w:hAnsi="Times New Roman" w:cs="Times New Roman"/>
          <w:sz w:val="28"/>
          <w:szCs w:val="28"/>
          <w:lang w:val="en-US"/>
        </w:rPr>
        <w:t xml:space="preserve"> </w:t>
      </w:r>
      <w:r w:rsidRPr="00010E24">
        <w:rPr>
          <w:rFonts w:ascii="Times New Roman" w:hAnsi="Times New Roman" w:cs="Times New Roman"/>
          <w:sz w:val="28"/>
          <w:szCs w:val="28"/>
          <w:lang w:val="en-US"/>
        </w:rPr>
        <w:t>ngày 22 tháng 6 năm 2015</w:t>
      </w:r>
      <w:r w:rsidR="006B4062">
        <w:rPr>
          <w:rFonts w:ascii="Arial" w:hAnsi="Arial" w:cs="Arial"/>
          <w:sz w:val="18"/>
          <w:szCs w:val="18"/>
          <w:shd w:val="clear" w:color="auto" w:fill="FFFFFF"/>
          <w:lang w:val="en-US"/>
        </w:rPr>
        <w:t xml:space="preserve"> </w:t>
      </w:r>
    </w:p>
    <w:p w:rsidR="00010E24" w:rsidRPr="00CB2A74" w:rsidRDefault="00010E24" w:rsidP="008D077C">
      <w:pPr>
        <w:tabs>
          <w:tab w:val="right" w:leader="dot" w:pos="7920"/>
        </w:tabs>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Pr="00CB2A74">
        <w:rPr>
          <w:rFonts w:ascii="Times New Roman" w:hAnsi="Times New Roman" w:cs="Times New Roman"/>
          <w:sz w:val="28"/>
          <w:szCs w:val="28"/>
          <w:lang w:val="en-US"/>
        </w:rPr>
        <w:t xml:space="preserve">Luật </w:t>
      </w:r>
      <w:r w:rsidR="006B4062">
        <w:rPr>
          <w:rFonts w:ascii="Times New Roman" w:hAnsi="Times New Roman" w:cs="Times New Roman"/>
          <w:sz w:val="28"/>
          <w:szCs w:val="28"/>
          <w:lang w:val="en-US"/>
        </w:rPr>
        <w:t xml:space="preserve"> số 63/2020/QH14 </w:t>
      </w:r>
      <w:r w:rsidR="006B4062" w:rsidRPr="00010E24">
        <w:rPr>
          <w:rFonts w:ascii="Times New Roman" w:hAnsi="Times New Roman" w:cs="Times New Roman"/>
          <w:sz w:val="28"/>
          <w:szCs w:val="28"/>
          <w:lang w:val="en-US"/>
        </w:rPr>
        <w:t>ngày 18 tháng 6 năm 2020</w:t>
      </w:r>
      <w:r w:rsidR="006B4062">
        <w:rPr>
          <w:rFonts w:ascii="Times New Roman" w:hAnsi="Times New Roman" w:cs="Times New Roman"/>
          <w:sz w:val="28"/>
          <w:szCs w:val="28"/>
          <w:lang w:val="en-US"/>
        </w:rPr>
        <w:t xml:space="preserve"> </w:t>
      </w:r>
      <w:r w:rsidRPr="00CB2A74">
        <w:rPr>
          <w:rFonts w:ascii="Times New Roman" w:hAnsi="Times New Roman" w:cs="Times New Roman"/>
          <w:sz w:val="28"/>
          <w:szCs w:val="28"/>
          <w:lang w:val="en-US"/>
        </w:rPr>
        <w:t>sửa đổi, bổ sung một số điều của</w:t>
      </w:r>
      <w:r>
        <w:rPr>
          <w:rFonts w:ascii="Times New Roman" w:hAnsi="Times New Roman" w:cs="Times New Roman"/>
          <w:sz w:val="28"/>
          <w:szCs w:val="28"/>
          <w:lang w:val="en-US"/>
        </w:rPr>
        <w:t xml:space="preserve"> Luật Ban hành văn bản quy phạm pháp luật</w:t>
      </w:r>
      <w:r w:rsidR="006B4062">
        <w:rPr>
          <w:rFonts w:ascii="Times New Roman" w:hAnsi="Times New Roman" w:cs="Times New Roman"/>
          <w:sz w:val="28"/>
          <w:szCs w:val="28"/>
          <w:lang w:val="en-US"/>
        </w:rPr>
        <w:t xml:space="preserve"> năm 2015</w:t>
      </w:r>
    </w:p>
    <w:p w:rsidR="00CB2A74" w:rsidRDefault="00CB2A74" w:rsidP="008D077C">
      <w:pPr>
        <w:tabs>
          <w:tab w:val="right" w:leader="dot" w:pos="7920"/>
        </w:tabs>
        <w:spacing w:before="120" w:after="120" w:line="360" w:lineRule="exact"/>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II. VĂN BẢN QUY PHẠM PHÁP LUẬT CÓ HIỆU LỰC PHÁP LÝ CAO HƠN QUY ĐỊNH NỘI DUNG, CƠ SỞ ĐỂ BAN HÀNH VĂN BẢN</w:t>
      </w:r>
    </w:p>
    <w:p w:rsidR="00F36CB4" w:rsidRDefault="00265985" w:rsidP="008D077C">
      <w:pPr>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00F36CB4">
        <w:rPr>
          <w:rFonts w:ascii="Times New Roman" w:hAnsi="Times New Roman" w:cs="Times New Roman"/>
          <w:sz w:val="28"/>
          <w:szCs w:val="28"/>
          <w:lang w:val="en-US"/>
        </w:rPr>
        <w:t xml:space="preserve">Bộ  luật Lao động </w:t>
      </w:r>
      <w:r w:rsidR="007C4D28">
        <w:rPr>
          <w:rFonts w:ascii="Times New Roman" w:hAnsi="Times New Roman" w:cs="Times New Roman"/>
          <w:sz w:val="28"/>
          <w:szCs w:val="28"/>
          <w:lang w:val="en-US"/>
        </w:rPr>
        <w:t xml:space="preserve">năm </w:t>
      </w:r>
      <w:r w:rsidR="00F36CB4">
        <w:rPr>
          <w:rFonts w:ascii="Times New Roman" w:hAnsi="Times New Roman" w:cs="Times New Roman"/>
          <w:sz w:val="28"/>
          <w:szCs w:val="28"/>
          <w:lang w:val="en-US"/>
        </w:rPr>
        <w:t>2019</w:t>
      </w:r>
    </w:p>
    <w:p w:rsidR="00265985" w:rsidRDefault="00F36CB4" w:rsidP="008D077C">
      <w:pPr>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00265985" w:rsidRPr="00265985">
        <w:rPr>
          <w:rFonts w:ascii="Times New Roman" w:hAnsi="Times New Roman" w:cs="Times New Roman"/>
          <w:sz w:val="28"/>
          <w:szCs w:val="28"/>
          <w:lang w:val="en-US"/>
        </w:rPr>
        <w:t>Luật Bình đẳng giớ</w:t>
      </w:r>
      <w:r w:rsidR="00265985">
        <w:rPr>
          <w:rFonts w:ascii="Times New Roman" w:hAnsi="Times New Roman" w:cs="Times New Roman"/>
          <w:sz w:val="28"/>
          <w:szCs w:val="28"/>
          <w:lang w:val="en-US"/>
        </w:rPr>
        <w:t>i ngày 29 tháng 11 năm 2006.</w:t>
      </w:r>
    </w:p>
    <w:p w:rsidR="00265985" w:rsidRDefault="00F36CB4" w:rsidP="008D077C">
      <w:pPr>
        <w:tabs>
          <w:tab w:val="right" w:leader="dot" w:pos="7920"/>
        </w:tabs>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00265985">
        <w:rPr>
          <w:rFonts w:ascii="Times New Roman" w:hAnsi="Times New Roman" w:cs="Times New Roman"/>
          <w:sz w:val="28"/>
          <w:szCs w:val="28"/>
          <w:lang w:val="en-US"/>
        </w:rPr>
        <w:t xml:space="preserve">. </w:t>
      </w:r>
      <w:r w:rsidR="00265985" w:rsidRPr="00265985">
        <w:rPr>
          <w:rFonts w:ascii="Times New Roman" w:hAnsi="Times New Roman" w:cs="Times New Roman"/>
          <w:sz w:val="28"/>
          <w:szCs w:val="28"/>
          <w:lang w:val="en-US"/>
        </w:rPr>
        <w:t>Luật Xử lý vi phạm hành</w:t>
      </w:r>
      <w:r w:rsidR="00265985">
        <w:rPr>
          <w:rFonts w:ascii="Times New Roman" w:hAnsi="Times New Roman" w:cs="Times New Roman"/>
          <w:sz w:val="28"/>
          <w:szCs w:val="28"/>
          <w:lang w:val="en-US"/>
        </w:rPr>
        <w:t xml:space="preserve"> chính</w:t>
      </w:r>
      <w:r w:rsidR="006B4062">
        <w:rPr>
          <w:rFonts w:ascii="Times New Roman" w:hAnsi="Times New Roman" w:cs="Times New Roman"/>
          <w:sz w:val="28"/>
          <w:szCs w:val="28"/>
          <w:lang w:val="en-US"/>
        </w:rPr>
        <w:t xml:space="preserve"> số 15/2012/QH13 </w:t>
      </w:r>
      <w:r w:rsidR="00265985">
        <w:rPr>
          <w:rFonts w:ascii="Times New Roman" w:hAnsi="Times New Roman" w:cs="Times New Roman"/>
          <w:sz w:val="28"/>
          <w:szCs w:val="28"/>
          <w:lang w:val="en-US"/>
        </w:rPr>
        <w:t xml:space="preserve"> ngày 20 tháng 6 năm 2012.</w:t>
      </w:r>
    </w:p>
    <w:p w:rsidR="00265985" w:rsidRDefault="00F36CB4" w:rsidP="008D077C">
      <w:pPr>
        <w:tabs>
          <w:tab w:val="right" w:leader="dot" w:pos="7920"/>
        </w:tabs>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00265985">
        <w:rPr>
          <w:rFonts w:ascii="Times New Roman" w:hAnsi="Times New Roman" w:cs="Times New Roman"/>
          <w:sz w:val="28"/>
          <w:szCs w:val="28"/>
          <w:lang w:val="en-US"/>
        </w:rPr>
        <w:t>.</w:t>
      </w:r>
      <w:r w:rsidR="00265985" w:rsidRPr="00265985">
        <w:rPr>
          <w:rFonts w:ascii="Times New Roman" w:hAnsi="Times New Roman" w:cs="Times New Roman"/>
          <w:sz w:val="28"/>
          <w:szCs w:val="28"/>
          <w:lang w:val="en-US"/>
        </w:rPr>
        <w:t xml:space="preserve"> Luật </w:t>
      </w:r>
      <w:r w:rsidR="006B4062">
        <w:rPr>
          <w:rFonts w:ascii="Times New Roman" w:hAnsi="Times New Roman" w:cs="Times New Roman"/>
          <w:sz w:val="28"/>
          <w:szCs w:val="28"/>
          <w:lang w:val="en-US"/>
        </w:rPr>
        <w:t xml:space="preserve"> số 67/2020/QH14 </w:t>
      </w:r>
      <w:r w:rsidR="006B4062" w:rsidRPr="00265985">
        <w:rPr>
          <w:rFonts w:ascii="Times New Roman" w:hAnsi="Times New Roman" w:cs="Times New Roman"/>
          <w:sz w:val="28"/>
          <w:szCs w:val="28"/>
          <w:lang w:val="en-US"/>
        </w:rPr>
        <w:t>ngày 13 tháng 11 năm 2020</w:t>
      </w:r>
      <w:r w:rsidR="006B4062">
        <w:rPr>
          <w:rFonts w:ascii="Times New Roman" w:hAnsi="Times New Roman" w:cs="Times New Roman"/>
          <w:sz w:val="28"/>
          <w:szCs w:val="28"/>
          <w:lang w:val="en-US"/>
        </w:rPr>
        <w:t xml:space="preserve"> </w:t>
      </w:r>
      <w:r w:rsidR="00265985" w:rsidRPr="00265985">
        <w:rPr>
          <w:rFonts w:ascii="Times New Roman" w:hAnsi="Times New Roman" w:cs="Times New Roman"/>
          <w:sz w:val="28"/>
          <w:szCs w:val="28"/>
          <w:lang w:val="en-US"/>
        </w:rPr>
        <w:t>sửa đổi, bổ sung một số điều của Luật Xử lý vi phạm hành chính</w:t>
      </w:r>
      <w:r w:rsidR="006B4062">
        <w:rPr>
          <w:rFonts w:ascii="Times New Roman" w:hAnsi="Times New Roman" w:cs="Times New Roman"/>
          <w:sz w:val="28"/>
          <w:szCs w:val="28"/>
          <w:lang w:val="en-US"/>
        </w:rPr>
        <w:t xml:space="preserve"> năm 2012</w:t>
      </w:r>
      <w:r w:rsidR="00265985">
        <w:rPr>
          <w:rFonts w:ascii="Times New Roman" w:hAnsi="Times New Roman" w:cs="Times New Roman"/>
          <w:sz w:val="28"/>
          <w:szCs w:val="28"/>
          <w:lang w:val="en-US"/>
        </w:rPr>
        <w:t>.</w:t>
      </w:r>
    </w:p>
    <w:p w:rsidR="001C1F7C" w:rsidRPr="00265985" w:rsidRDefault="00F36CB4" w:rsidP="008D077C">
      <w:pPr>
        <w:tabs>
          <w:tab w:val="right" w:leader="dot" w:pos="7920"/>
        </w:tabs>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5</w:t>
      </w:r>
      <w:r w:rsidR="001C1F7C">
        <w:rPr>
          <w:rFonts w:ascii="Times New Roman" w:hAnsi="Times New Roman" w:cs="Times New Roman"/>
          <w:sz w:val="28"/>
          <w:szCs w:val="28"/>
          <w:lang w:val="en-US"/>
        </w:rPr>
        <w:t>. Luật An toàn, vệ sinh lao động năm 2015</w:t>
      </w:r>
    </w:p>
    <w:p w:rsidR="00CB2A74" w:rsidRDefault="00CB2A74" w:rsidP="008D077C">
      <w:pPr>
        <w:tabs>
          <w:tab w:val="right" w:leader="dot" w:pos="7920"/>
        </w:tabs>
        <w:spacing w:before="120" w:after="120" w:line="360" w:lineRule="exact"/>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III. VĂN BẢN QUY PHẠM PHÁP LUẬT QUY ĐỊNH VỀ NGHĨA VỤ, TRÁCH NHIỆM, ĐIỀU CẤM TRONG LĨNH VỰC BÌNH ĐẲNG GIỚI</w:t>
      </w:r>
    </w:p>
    <w:p w:rsidR="00265985" w:rsidRDefault="001225D8" w:rsidP="008D077C">
      <w:pPr>
        <w:tabs>
          <w:tab w:val="right" w:leader="dot" w:pos="7920"/>
        </w:tabs>
        <w:spacing w:before="120" w:after="120" w:line="360" w:lineRule="exact"/>
        <w:ind w:firstLine="567"/>
        <w:jc w:val="both"/>
        <w:rPr>
          <w:rFonts w:ascii="Times New Roman" w:hAnsi="Times New Roman" w:cs="Times New Roman"/>
          <w:sz w:val="28"/>
          <w:szCs w:val="28"/>
          <w:lang w:val="en-US"/>
        </w:rPr>
      </w:pPr>
      <w:r w:rsidRPr="001225D8">
        <w:rPr>
          <w:rFonts w:ascii="Times New Roman" w:hAnsi="Times New Roman" w:cs="Times New Roman"/>
          <w:sz w:val="28"/>
          <w:szCs w:val="28"/>
          <w:lang w:val="en-US"/>
        </w:rPr>
        <w:t>Cơ quan</w:t>
      </w:r>
      <w:r>
        <w:rPr>
          <w:rFonts w:ascii="Times New Roman" w:hAnsi="Times New Roman" w:cs="Times New Roman"/>
          <w:sz w:val="28"/>
          <w:szCs w:val="28"/>
          <w:lang w:val="en-US"/>
        </w:rPr>
        <w:t xml:space="preserve"> chủ trì soạn thảo đã tiến hành rà soát </w:t>
      </w:r>
      <w:r w:rsidR="005C0851">
        <w:rPr>
          <w:rFonts w:ascii="Times New Roman" w:hAnsi="Times New Roman" w:cs="Times New Roman"/>
          <w:sz w:val="28"/>
          <w:szCs w:val="28"/>
          <w:lang w:val="en-US"/>
        </w:rPr>
        <w:t xml:space="preserve">toàn bộ các văn bản quy phạm pháp luật có quy định về nghĩa vụ, trách nhiệm, </w:t>
      </w:r>
      <w:r w:rsidR="006B4062">
        <w:rPr>
          <w:rFonts w:ascii="Times New Roman" w:hAnsi="Times New Roman" w:cs="Times New Roman"/>
          <w:sz w:val="28"/>
          <w:szCs w:val="28"/>
          <w:lang w:val="en-US"/>
        </w:rPr>
        <w:t xml:space="preserve">về những hành vi bị  </w:t>
      </w:r>
      <w:r w:rsidR="005C0851">
        <w:rPr>
          <w:rFonts w:ascii="Times New Roman" w:hAnsi="Times New Roman" w:cs="Times New Roman"/>
          <w:sz w:val="28"/>
          <w:szCs w:val="28"/>
          <w:lang w:val="en-US"/>
        </w:rPr>
        <w:t>cấm trong lĩnh vực bình đẳng giới sau đây:</w:t>
      </w:r>
    </w:p>
    <w:p w:rsidR="005C0851" w:rsidRDefault="005C0851" w:rsidP="008D077C">
      <w:pPr>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1. </w:t>
      </w:r>
      <w:r w:rsidRPr="00265985">
        <w:rPr>
          <w:rFonts w:ascii="Times New Roman" w:hAnsi="Times New Roman" w:cs="Times New Roman"/>
          <w:sz w:val="28"/>
          <w:szCs w:val="28"/>
          <w:lang w:val="en-US"/>
        </w:rPr>
        <w:t>Luật Bình đẳng giớ</w:t>
      </w:r>
      <w:r>
        <w:rPr>
          <w:rFonts w:ascii="Times New Roman" w:hAnsi="Times New Roman" w:cs="Times New Roman"/>
          <w:sz w:val="28"/>
          <w:szCs w:val="28"/>
          <w:lang w:val="en-US"/>
        </w:rPr>
        <w:t>i ngày 29 tháng 11 năm 2006.</w:t>
      </w:r>
    </w:p>
    <w:p w:rsidR="005C0851" w:rsidRDefault="005C0851" w:rsidP="008D077C">
      <w:pPr>
        <w:shd w:val="clear" w:color="auto" w:fill="FFFFFF"/>
        <w:spacing w:before="120" w:after="120" w:line="360" w:lineRule="exact"/>
        <w:ind w:firstLine="567"/>
        <w:jc w:val="both"/>
        <w:rPr>
          <w:rFonts w:ascii="Times New Roman" w:eastAsia="Times New Roman" w:hAnsi="Times New Roman"/>
          <w:bCs/>
          <w:sz w:val="28"/>
          <w:szCs w:val="28"/>
          <w:lang w:val="en-US"/>
        </w:rPr>
      </w:pPr>
      <w:r>
        <w:rPr>
          <w:rFonts w:ascii="Times New Roman" w:hAnsi="Times New Roman" w:cs="Times New Roman"/>
          <w:sz w:val="28"/>
          <w:szCs w:val="28"/>
          <w:lang w:val="en-US"/>
        </w:rPr>
        <w:t xml:space="preserve">2. Nghị định số </w:t>
      </w:r>
      <w:r w:rsidRPr="005C0851">
        <w:rPr>
          <w:rFonts w:ascii="Times New Roman" w:hAnsi="Times New Roman" w:cs="Times New Roman"/>
          <w:sz w:val="28"/>
          <w:szCs w:val="28"/>
          <w:lang w:val="en-US"/>
        </w:rPr>
        <w:t>45/2020/NĐ-CP</w:t>
      </w:r>
      <w:r>
        <w:rPr>
          <w:rFonts w:ascii="Times New Roman" w:hAnsi="Times New Roman" w:cs="Times New Roman"/>
          <w:sz w:val="28"/>
          <w:szCs w:val="28"/>
          <w:lang w:val="en-US"/>
        </w:rPr>
        <w:t xml:space="preserve"> ngày 14/12/2020 của </w:t>
      </w:r>
      <w:r w:rsidRPr="005C0851">
        <w:rPr>
          <w:rFonts w:ascii="Times New Roman" w:hAnsi="Times New Roman" w:cs="Times New Roman"/>
          <w:sz w:val="28"/>
          <w:szCs w:val="28"/>
          <w:lang w:val="en-US"/>
        </w:rPr>
        <w:t>Chính phủ quy định chi tiết và hướng dẫn thi hành một số điều của Bộ luật Lao động về điều kiện lao động và quan hệ lao động</w:t>
      </w:r>
      <w:r>
        <w:rPr>
          <w:rFonts w:ascii="Times New Roman" w:hAnsi="Times New Roman" w:cs="Times New Roman"/>
          <w:sz w:val="28"/>
          <w:szCs w:val="28"/>
          <w:lang w:val="en-US"/>
        </w:rPr>
        <w:t xml:space="preserve"> </w:t>
      </w:r>
      <w:r w:rsidRPr="005C0851">
        <w:rPr>
          <w:rFonts w:ascii="Times New Roman" w:hAnsi="Times New Roman" w:cs="Times New Roman"/>
          <w:sz w:val="28"/>
          <w:szCs w:val="28"/>
          <w:lang w:val="en-US"/>
        </w:rPr>
        <w:t>(</w:t>
      </w:r>
      <w:r w:rsidRPr="005C0851">
        <w:rPr>
          <w:rFonts w:ascii="Times New Roman" w:eastAsia="Times New Roman" w:hAnsi="Times New Roman"/>
          <w:bCs/>
          <w:sz w:val="28"/>
          <w:szCs w:val="28"/>
        </w:rPr>
        <w:t>Chương IX</w:t>
      </w:r>
      <w:r w:rsidRPr="005C0851">
        <w:rPr>
          <w:rFonts w:ascii="Times New Roman" w:eastAsia="Times New Roman" w:hAnsi="Times New Roman"/>
          <w:bCs/>
          <w:sz w:val="28"/>
          <w:szCs w:val="28"/>
          <w:lang w:val="en-US"/>
        </w:rPr>
        <w:t xml:space="preserve"> – Lao động nữ và bảo đảm bình đẳng giới)</w:t>
      </w:r>
      <w:r>
        <w:rPr>
          <w:rFonts w:ascii="Times New Roman" w:eastAsia="Times New Roman" w:hAnsi="Times New Roman"/>
          <w:bCs/>
          <w:sz w:val="28"/>
          <w:szCs w:val="28"/>
          <w:lang w:val="en-US"/>
        </w:rPr>
        <w:t>.</w:t>
      </w:r>
    </w:p>
    <w:p w:rsidR="00036D19" w:rsidRDefault="00036D19" w:rsidP="008D077C">
      <w:pPr>
        <w:shd w:val="clear" w:color="auto" w:fill="FFFFFF"/>
        <w:spacing w:before="120" w:after="120" w:line="360" w:lineRule="exact"/>
        <w:ind w:firstLine="567"/>
        <w:jc w:val="both"/>
        <w:rPr>
          <w:rFonts w:ascii="Times New Roman" w:hAnsi="Times New Roman"/>
          <w:sz w:val="26"/>
          <w:szCs w:val="26"/>
          <w:lang w:val="nl-NL"/>
        </w:rPr>
      </w:pPr>
      <w:r>
        <w:rPr>
          <w:rFonts w:ascii="Times New Roman" w:eastAsia="Times New Roman" w:hAnsi="Times New Roman"/>
          <w:bCs/>
          <w:sz w:val="28"/>
          <w:szCs w:val="28"/>
          <w:lang w:val="en-US"/>
        </w:rPr>
        <w:t xml:space="preserve">3. Nghị định số </w:t>
      </w:r>
      <w:r w:rsidRPr="003860B6">
        <w:rPr>
          <w:rFonts w:ascii="Times New Roman" w:hAnsi="Times New Roman"/>
          <w:sz w:val="26"/>
          <w:szCs w:val="26"/>
          <w:lang w:val="nl-NL"/>
        </w:rPr>
        <w:t>70</w:t>
      </w:r>
      <w:r w:rsidRPr="007504AB">
        <w:rPr>
          <w:rFonts w:ascii="Times New Roman" w:hAnsi="Times New Roman"/>
          <w:sz w:val="26"/>
          <w:szCs w:val="26"/>
          <w:lang w:val="nl-NL"/>
        </w:rPr>
        <w:t>/2008/NĐ-CP</w:t>
      </w:r>
      <w:r>
        <w:rPr>
          <w:rFonts w:ascii="Times New Roman" w:hAnsi="Times New Roman"/>
          <w:sz w:val="26"/>
          <w:szCs w:val="26"/>
          <w:lang w:val="nl-NL"/>
        </w:rPr>
        <w:t xml:space="preserve"> ngày 04/6/2008 của Chính phủ q</w:t>
      </w:r>
      <w:r w:rsidRPr="00036D19">
        <w:rPr>
          <w:rFonts w:ascii="Times New Roman" w:hAnsi="Times New Roman"/>
          <w:sz w:val="26"/>
          <w:szCs w:val="26"/>
          <w:lang w:val="nl-NL"/>
        </w:rPr>
        <w:t>uy định chi tiết thi hành một số điều của Luật Bình đẳng giới</w:t>
      </w:r>
      <w:r>
        <w:rPr>
          <w:rFonts w:ascii="Times New Roman" w:hAnsi="Times New Roman"/>
          <w:sz w:val="26"/>
          <w:szCs w:val="26"/>
          <w:lang w:val="nl-NL"/>
        </w:rPr>
        <w:t>.</w:t>
      </w:r>
    </w:p>
    <w:p w:rsidR="00036D19" w:rsidRDefault="00036D19" w:rsidP="008D077C">
      <w:pPr>
        <w:shd w:val="clear" w:color="auto" w:fill="FFFFFF"/>
        <w:spacing w:before="120" w:after="120" w:line="360" w:lineRule="exact"/>
        <w:ind w:firstLine="567"/>
        <w:jc w:val="both"/>
        <w:rPr>
          <w:rFonts w:ascii="Times New Roman" w:eastAsia="Times New Roman" w:hAnsi="Times New Roman"/>
          <w:bCs/>
          <w:sz w:val="28"/>
          <w:szCs w:val="28"/>
          <w:lang w:val="en-US"/>
        </w:rPr>
      </w:pPr>
      <w:r>
        <w:rPr>
          <w:rFonts w:ascii="Times New Roman" w:hAnsi="Times New Roman"/>
          <w:sz w:val="26"/>
          <w:szCs w:val="26"/>
          <w:lang w:val="nl-NL"/>
        </w:rPr>
        <w:t xml:space="preserve">4. </w:t>
      </w:r>
      <w:r>
        <w:rPr>
          <w:rFonts w:ascii="Times New Roman" w:eastAsia="Times New Roman" w:hAnsi="Times New Roman"/>
          <w:bCs/>
          <w:sz w:val="28"/>
          <w:szCs w:val="28"/>
          <w:lang w:val="en-US"/>
        </w:rPr>
        <w:t xml:space="preserve">Nghị định số </w:t>
      </w:r>
      <w:r w:rsidRPr="00036D19">
        <w:rPr>
          <w:rFonts w:ascii="Times New Roman" w:eastAsia="Times New Roman" w:hAnsi="Times New Roman"/>
          <w:bCs/>
          <w:sz w:val="28"/>
          <w:szCs w:val="28"/>
          <w:lang w:val="en-US"/>
        </w:rPr>
        <w:t>48/2009/NĐ-CP</w:t>
      </w:r>
      <w:r>
        <w:rPr>
          <w:rFonts w:ascii="Times New Roman" w:eastAsia="Times New Roman" w:hAnsi="Times New Roman"/>
          <w:bCs/>
          <w:sz w:val="28"/>
          <w:szCs w:val="28"/>
          <w:lang w:val="en-US"/>
        </w:rPr>
        <w:t xml:space="preserve"> ngày 19/5/2009 của Chính phủ q</w:t>
      </w:r>
      <w:r w:rsidRPr="00036D19">
        <w:rPr>
          <w:rFonts w:ascii="Times New Roman" w:eastAsia="Times New Roman" w:hAnsi="Times New Roman"/>
          <w:bCs/>
          <w:sz w:val="28"/>
          <w:szCs w:val="28"/>
          <w:lang w:val="en-US"/>
        </w:rPr>
        <w:t>uy định về các biện pháp bảo đảm bình đẳng giới</w:t>
      </w:r>
      <w:r>
        <w:rPr>
          <w:rFonts w:ascii="Times New Roman" w:eastAsia="Times New Roman" w:hAnsi="Times New Roman"/>
          <w:bCs/>
          <w:sz w:val="28"/>
          <w:szCs w:val="28"/>
          <w:lang w:val="en-US"/>
        </w:rPr>
        <w:t>.</w:t>
      </w:r>
    </w:p>
    <w:p w:rsidR="009F6F86" w:rsidRPr="00010E24" w:rsidRDefault="009F6F86" w:rsidP="008D077C">
      <w:pPr>
        <w:shd w:val="clear" w:color="auto" w:fill="FFFFFF"/>
        <w:spacing w:before="120" w:after="120" w:line="360" w:lineRule="exact"/>
        <w:ind w:firstLine="567"/>
        <w:jc w:val="both"/>
        <w:rPr>
          <w:rFonts w:ascii="Times New Roman" w:eastAsia="Times New Roman" w:hAnsi="Times New Roman"/>
          <w:bCs/>
          <w:sz w:val="28"/>
          <w:szCs w:val="28"/>
          <w:lang w:val="en-US"/>
        </w:rPr>
      </w:pPr>
      <w:r>
        <w:rPr>
          <w:rFonts w:ascii="Times New Roman" w:eastAsia="Times New Roman" w:hAnsi="Times New Roman"/>
          <w:bCs/>
          <w:sz w:val="28"/>
          <w:szCs w:val="28"/>
          <w:lang w:val="en-US"/>
        </w:rPr>
        <w:t xml:space="preserve">Các nội dung rà soát cụ thể liên quan đến </w:t>
      </w:r>
      <w:r>
        <w:rPr>
          <w:rFonts w:ascii="Times New Roman" w:hAnsi="Times New Roman" w:cs="Times New Roman"/>
          <w:sz w:val="28"/>
          <w:szCs w:val="28"/>
          <w:lang w:val="en-US"/>
        </w:rPr>
        <w:t xml:space="preserve">những quy định nghĩa vụ, trách nhiệm, điều cấm trong lĩnh vực bình đẳng giới tại </w:t>
      </w:r>
      <w:r w:rsidR="002D457B">
        <w:rPr>
          <w:rFonts w:ascii="Times New Roman" w:hAnsi="Times New Roman" w:cs="Times New Roman"/>
          <w:sz w:val="28"/>
          <w:szCs w:val="28"/>
          <w:lang w:val="en-US"/>
        </w:rPr>
        <w:t xml:space="preserve">các </w:t>
      </w:r>
      <w:r>
        <w:rPr>
          <w:rFonts w:ascii="Times New Roman" w:hAnsi="Times New Roman" w:cs="Times New Roman"/>
          <w:sz w:val="28"/>
          <w:szCs w:val="28"/>
          <w:lang w:val="en-US"/>
        </w:rPr>
        <w:t xml:space="preserve">văn bản quy phạm pháp luật </w:t>
      </w:r>
      <w:r w:rsidR="0071347F">
        <w:rPr>
          <w:rFonts w:ascii="Times New Roman" w:hAnsi="Times New Roman" w:cs="Times New Roman"/>
          <w:sz w:val="28"/>
          <w:szCs w:val="28"/>
          <w:lang w:val="en-US"/>
        </w:rPr>
        <w:t xml:space="preserve">nêu </w:t>
      </w:r>
      <w:r>
        <w:rPr>
          <w:rFonts w:ascii="Times New Roman" w:hAnsi="Times New Roman" w:cs="Times New Roman"/>
          <w:sz w:val="28"/>
          <w:szCs w:val="28"/>
          <w:lang w:val="en-US"/>
        </w:rPr>
        <w:t xml:space="preserve">trên </w:t>
      </w:r>
      <w:r>
        <w:rPr>
          <w:rFonts w:ascii="Times New Roman" w:eastAsia="Times New Roman" w:hAnsi="Times New Roman"/>
          <w:bCs/>
          <w:sz w:val="28"/>
          <w:szCs w:val="28"/>
          <w:lang w:val="en-US"/>
        </w:rPr>
        <w:t>được nêu tại Phụ lục kèm theo Báo cáo này.</w:t>
      </w:r>
    </w:p>
    <w:p w:rsidR="00CB2A74" w:rsidRDefault="00CB2A74" w:rsidP="008D077C">
      <w:pPr>
        <w:tabs>
          <w:tab w:val="right" w:leader="dot" w:pos="7920"/>
        </w:tabs>
        <w:spacing w:before="120" w:after="120" w:line="360" w:lineRule="exact"/>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IV. VĂN BẢN QUY PHẠM PHÁP LUẬT VỀ XỬ PHẠT VI PHẠM HÀNH CHÍNH TRONG CÁC LĨNH VỰC QUẢN LÝ NHÀ NƯỚC CÓ LIÊN QUAN</w:t>
      </w:r>
    </w:p>
    <w:p w:rsidR="00CB2A74" w:rsidRDefault="009F6F86" w:rsidP="008D077C">
      <w:pPr>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Nghị định số </w:t>
      </w:r>
      <w:r w:rsidRPr="009F6F86">
        <w:rPr>
          <w:rFonts w:ascii="Times New Roman" w:hAnsi="Times New Roman" w:cs="Times New Roman"/>
          <w:sz w:val="28"/>
          <w:szCs w:val="28"/>
          <w:lang w:val="en-US"/>
        </w:rPr>
        <w:t>28/2020/NĐ-CP</w:t>
      </w:r>
      <w:r>
        <w:rPr>
          <w:rFonts w:ascii="Times New Roman" w:hAnsi="Times New Roman" w:cs="Times New Roman"/>
          <w:sz w:val="28"/>
          <w:szCs w:val="28"/>
          <w:lang w:val="en-US"/>
        </w:rPr>
        <w:t xml:space="preserve"> ngày 01/3/2020 của </w:t>
      </w:r>
      <w:r w:rsidRPr="009F6F86">
        <w:rPr>
          <w:rFonts w:ascii="Times New Roman" w:hAnsi="Times New Roman" w:cs="Times New Roman"/>
          <w:sz w:val="28"/>
          <w:szCs w:val="28"/>
          <w:lang w:val="en-US"/>
        </w:rPr>
        <w:t>Chính phủ quy định xử phạt vi phạm hành chính trong lĩnh vực lao động, bảo hiểm xã hội, đưa người lao động Việt Nam đi làm việc ở nước ngoài theo hợp đồng</w:t>
      </w:r>
      <w:r>
        <w:rPr>
          <w:rFonts w:ascii="Times New Roman" w:hAnsi="Times New Roman" w:cs="Times New Roman"/>
          <w:sz w:val="28"/>
          <w:szCs w:val="28"/>
          <w:lang w:val="en-US"/>
        </w:rPr>
        <w:t>.</w:t>
      </w:r>
    </w:p>
    <w:p w:rsidR="009F6F86" w:rsidRDefault="009F6F86" w:rsidP="008D077C">
      <w:pPr>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Nghị định số </w:t>
      </w:r>
      <w:r w:rsidRPr="009F6F86">
        <w:rPr>
          <w:rFonts w:ascii="Times New Roman" w:hAnsi="Times New Roman" w:cs="Times New Roman"/>
          <w:sz w:val="28"/>
          <w:szCs w:val="28"/>
          <w:lang w:val="en-US"/>
        </w:rPr>
        <w:t>38/2021/NĐ-CP</w:t>
      </w:r>
      <w:r>
        <w:rPr>
          <w:rFonts w:ascii="Times New Roman" w:hAnsi="Times New Roman" w:cs="Times New Roman"/>
          <w:sz w:val="28"/>
          <w:szCs w:val="28"/>
          <w:lang w:val="en-US"/>
        </w:rPr>
        <w:t xml:space="preserve"> ngày 29/3/2021 của </w:t>
      </w:r>
      <w:r w:rsidRPr="009F6F86">
        <w:rPr>
          <w:rFonts w:ascii="Times New Roman" w:hAnsi="Times New Roman" w:cs="Times New Roman"/>
          <w:sz w:val="28"/>
          <w:szCs w:val="28"/>
          <w:lang w:val="en-US"/>
        </w:rPr>
        <w:t>Chính phủ quy định xử phạt vi phạm hành chính trong lĩnh vực văn hóa và quảng cáo</w:t>
      </w:r>
      <w:r>
        <w:rPr>
          <w:rFonts w:ascii="Times New Roman" w:hAnsi="Times New Roman" w:cs="Times New Roman"/>
          <w:sz w:val="28"/>
          <w:szCs w:val="28"/>
          <w:lang w:val="en-US"/>
        </w:rPr>
        <w:t>.</w:t>
      </w:r>
    </w:p>
    <w:p w:rsidR="009F6F86" w:rsidRDefault="009F6F86" w:rsidP="008D077C">
      <w:pPr>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Nghị định số </w:t>
      </w:r>
      <w:r w:rsidRPr="009F6F86">
        <w:rPr>
          <w:rFonts w:ascii="Times New Roman" w:hAnsi="Times New Roman" w:cs="Times New Roman"/>
          <w:sz w:val="28"/>
          <w:szCs w:val="28"/>
          <w:lang w:val="en-US"/>
        </w:rPr>
        <w:t>117/2020/NĐ-CP</w:t>
      </w:r>
      <w:r>
        <w:rPr>
          <w:rFonts w:ascii="Times New Roman" w:hAnsi="Times New Roman" w:cs="Times New Roman"/>
          <w:sz w:val="28"/>
          <w:szCs w:val="28"/>
          <w:lang w:val="en-US"/>
        </w:rPr>
        <w:t xml:space="preserve"> ngày 28/9/2020 của </w:t>
      </w:r>
      <w:r w:rsidRPr="009F6F86">
        <w:rPr>
          <w:rFonts w:ascii="Times New Roman" w:hAnsi="Times New Roman" w:cs="Times New Roman"/>
          <w:sz w:val="28"/>
          <w:szCs w:val="28"/>
          <w:lang w:val="en-US"/>
        </w:rPr>
        <w:t>Chính phủ quy định xử phạt vi phạm hành chính trong lĩnh vực y tế</w:t>
      </w:r>
      <w:r>
        <w:rPr>
          <w:rFonts w:ascii="Times New Roman" w:hAnsi="Times New Roman" w:cs="Times New Roman"/>
          <w:sz w:val="28"/>
          <w:szCs w:val="28"/>
          <w:lang w:val="en-US"/>
        </w:rPr>
        <w:t>.</w:t>
      </w:r>
    </w:p>
    <w:p w:rsidR="009F6F86" w:rsidRDefault="009F6F86" w:rsidP="008D077C">
      <w:pPr>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00D54250">
        <w:rPr>
          <w:rFonts w:ascii="Times New Roman" w:hAnsi="Times New Roman" w:cs="Times New Roman"/>
          <w:sz w:val="28"/>
          <w:szCs w:val="28"/>
          <w:lang w:val="en-US"/>
        </w:rPr>
        <w:t xml:space="preserve">Nghị định số </w:t>
      </w:r>
      <w:r w:rsidR="00D54250" w:rsidRPr="00D54250">
        <w:rPr>
          <w:rFonts w:ascii="Times New Roman" w:hAnsi="Times New Roman" w:cs="Times New Roman"/>
          <w:sz w:val="28"/>
          <w:szCs w:val="28"/>
          <w:lang w:val="en-US"/>
        </w:rPr>
        <w:t>167/2013/NĐ-CP</w:t>
      </w:r>
      <w:r w:rsidR="00D54250">
        <w:rPr>
          <w:rFonts w:ascii="Times New Roman" w:hAnsi="Times New Roman" w:cs="Times New Roman"/>
          <w:sz w:val="28"/>
          <w:szCs w:val="28"/>
          <w:lang w:val="en-US"/>
        </w:rPr>
        <w:t xml:space="preserve"> ngày 12/11/2013 của </w:t>
      </w:r>
      <w:r w:rsidR="00D54250" w:rsidRPr="00D54250">
        <w:rPr>
          <w:rFonts w:ascii="Times New Roman" w:hAnsi="Times New Roman" w:cs="Times New Roman"/>
          <w:sz w:val="28"/>
          <w:szCs w:val="28"/>
          <w:lang w:val="en-US"/>
        </w:rPr>
        <w:t>Chính phủ quy định xử phạt vi phạm hành chính trong lĩnh vực an ninh, trật tự, an toàn xã hội; phòng, chống tệ nạn xã hội; phòng cháy và chữa cháy; phòng, chống bạo lực gia đình</w:t>
      </w:r>
      <w:r w:rsidR="00D54250">
        <w:rPr>
          <w:rFonts w:ascii="Times New Roman" w:hAnsi="Times New Roman" w:cs="Times New Roman"/>
          <w:sz w:val="28"/>
          <w:szCs w:val="28"/>
          <w:lang w:val="en-US"/>
        </w:rPr>
        <w:t>.</w:t>
      </w:r>
    </w:p>
    <w:p w:rsidR="00360C16" w:rsidRPr="009F6F86" w:rsidRDefault="00360C16" w:rsidP="008D077C">
      <w:pPr>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5. Nghị định số </w:t>
      </w:r>
      <w:r w:rsidRPr="00360C16">
        <w:rPr>
          <w:rFonts w:ascii="Times New Roman" w:hAnsi="Times New Roman" w:cs="Times New Roman"/>
          <w:sz w:val="28"/>
          <w:szCs w:val="28"/>
          <w:lang w:val="en-US"/>
        </w:rPr>
        <w:t>15/2020/NĐ-CP</w:t>
      </w:r>
      <w:r>
        <w:rPr>
          <w:rFonts w:ascii="Times New Roman" w:hAnsi="Times New Roman" w:cs="Times New Roman"/>
          <w:sz w:val="28"/>
          <w:szCs w:val="28"/>
          <w:lang w:val="en-US"/>
        </w:rPr>
        <w:t xml:space="preserve"> ngày 03/02/2020 của </w:t>
      </w:r>
      <w:r w:rsidRPr="00360C16">
        <w:rPr>
          <w:rFonts w:ascii="Times New Roman" w:hAnsi="Times New Roman" w:cs="Times New Roman"/>
          <w:sz w:val="28"/>
          <w:szCs w:val="28"/>
          <w:lang w:val="en-US"/>
        </w:rPr>
        <w:t>Chính phủ ban quy định xử phạt vi phạm hành chính trong lĩnh vực bưu chính, viễn thông, tần số vô tuyến điện, công nghệ thông tin và giao dịch điện tử</w:t>
      </w:r>
    </w:p>
    <w:p w:rsidR="000640BE" w:rsidRDefault="00BB036B" w:rsidP="008D077C">
      <w:pPr>
        <w:tabs>
          <w:tab w:val="right" w:leader="dot" w:pos="7920"/>
        </w:tabs>
        <w:spacing w:before="120" w:after="120" w:line="360" w:lineRule="exact"/>
        <w:ind w:firstLine="567"/>
        <w:jc w:val="both"/>
        <w:rPr>
          <w:rFonts w:ascii="Times New Roman" w:hAnsi="Times New Roman" w:cs="Times New Roman"/>
          <w:sz w:val="28"/>
          <w:szCs w:val="28"/>
          <w:lang w:val="en-US"/>
        </w:rPr>
      </w:pPr>
      <w:r>
        <w:rPr>
          <w:rFonts w:ascii="Times New Roman" w:eastAsia="Times New Roman" w:hAnsi="Times New Roman"/>
          <w:bCs/>
          <w:sz w:val="28"/>
          <w:szCs w:val="28"/>
          <w:lang w:val="en-US"/>
        </w:rPr>
        <w:t xml:space="preserve">Các nội dung rà soát cụ thể liên quan đến quy định </w:t>
      </w:r>
      <w:r>
        <w:rPr>
          <w:rFonts w:ascii="Times New Roman" w:hAnsi="Times New Roman" w:cs="Times New Roman"/>
          <w:sz w:val="28"/>
          <w:szCs w:val="28"/>
          <w:lang w:val="en-US"/>
        </w:rPr>
        <w:t xml:space="preserve">xử phạt vi phạm hành chính về bình đẳng giới tại </w:t>
      </w:r>
      <w:r w:rsidR="00360C16">
        <w:rPr>
          <w:rFonts w:ascii="Times New Roman" w:hAnsi="Times New Roman" w:cs="Times New Roman"/>
          <w:sz w:val="28"/>
          <w:szCs w:val="28"/>
          <w:lang w:val="en-US"/>
        </w:rPr>
        <w:t xml:space="preserve">các </w:t>
      </w:r>
      <w:r>
        <w:rPr>
          <w:rFonts w:ascii="Times New Roman" w:hAnsi="Times New Roman" w:cs="Times New Roman"/>
          <w:sz w:val="28"/>
          <w:szCs w:val="28"/>
          <w:lang w:val="en-US"/>
        </w:rPr>
        <w:t xml:space="preserve">văn bản quy phạm pháp luật </w:t>
      </w:r>
      <w:r w:rsidR="00B134E1">
        <w:rPr>
          <w:rFonts w:ascii="Times New Roman" w:hAnsi="Times New Roman" w:cs="Times New Roman"/>
          <w:sz w:val="28"/>
          <w:szCs w:val="28"/>
          <w:lang w:val="en-US"/>
        </w:rPr>
        <w:t xml:space="preserve">nêu </w:t>
      </w:r>
      <w:r>
        <w:rPr>
          <w:rFonts w:ascii="Times New Roman" w:hAnsi="Times New Roman" w:cs="Times New Roman"/>
          <w:sz w:val="28"/>
          <w:szCs w:val="28"/>
          <w:lang w:val="en-US"/>
        </w:rPr>
        <w:t xml:space="preserve">trên </w:t>
      </w:r>
      <w:r>
        <w:rPr>
          <w:rFonts w:ascii="Times New Roman" w:eastAsia="Times New Roman" w:hAnsi="Times New Roman"/>
          <w:bCs/>
          <w:sz w:val="28"/>
          <w:szCs w:val="28"/>
          <w:lang w:val="en-US"/>
        </w:rPr>
        <w:t>được nêu tại Phụ lục kèm theo Báo cáo này.</w:t>
      </w:r>
      <w:r w:rsidR="000640BE">
        <w:rPr>
          <w:rFonts w:ascii="Times New Roman" w:eastAsia="Times New Roman" w:hAnsi="Times New Roman"/>
          <w:sz w:val="28"/>
          <w:szCs w:val="28"/>
          <w:lang w:val="en-US"/>
        </w:rPr>
        <w:t>/</w:t>
      </w:r>
      <w:r w:rsidR="00704F93" w:rsidRPr="00704F93">
        <w:rPr>
          <w:rFonts w:ascii="Times New Roman" w:hAnsi="Times New Roman" w:cs="Times New Roman"/>
          <w:sz w:val="28"/>
          <w:szCs w:val="28"/>
          <w:lang w:val="en-US"/>
        </w:rPr>
        <w:t>.</w:t>
      </w:r>
      <w:bookmarkStart w:id="1" w:name="loai_48"/>
    </w:p>
    <w:tbl>
      <w:tblPr>
        <w:tblpPr w:leftFromText="180" w:rightFromText="180" w:vertAnchor="text" w:horzAnchor="margin" w:tblpY="84"/>
        <w:tblW w:w="9496" w:type="dxa"/>
        <w:tblLook w:val="01E0" w:firstRow="1" w:lastRow="1" w:firstColumn="1" w:lastColumn="1" w:noHBand="0" w:noVBand="0"/>
      </w:tblPr>
      <w:tblGrid>
        <w:gridCol w:w="3832"/>
        <w:gridCol w:w="5664"/>
      </w:tblGrid>
      <w:tr w:rsidR="004F4830" w:rsidRPr="00BD5D99" w:rsidTr="00A44FBD">
        <w:tc>
          <w:tcPr>
            <w:tcW w:w="3832" w:type="dxa"/>
          </w:tcPr>
          <w:p w:rsidR="004F4830" w:rsidRPr="00BD5D99" w:rsidRDefault="004F4830" w:rsidP="004F4830">
            <w:pPr>
              <w:rPr>
                <w:rFonts w:ascii="Times New Roman" w:eastAsia="Times New Roman" w:hAnsi="Times New Roman"/>
                <w:b/>
                <w:sz w:val="28"/>
                <w:szCs w:val="28"/>
                <w:lang w:val="es-MX"/>
              </w:rPr>
            </w:pPr>
          </w:p>
        </w:tc>
        <w:tc>
          <w:tcPr>
            <w:tcW w:w="5664" w:type="dxa"/>
          </w:tcPr>
          <w:p w:rsidR="004F4830" w:rsidRPr="00BE5192" w:rsidRDefault="004F4830" w:rsidP="004F4830">
            <w:pPr>
              <w:tabs>
                <w:tab w:val="right" w:leader="dot" w:pos="7920"/>
              </w:tabs>
              <w:rPr>
                <w:rFonts w:ascii="Times New Roman Bold" w:eastAsia="Times New Roman" w:hAnsi="Times New Roman Bold" w:cs="Times New Roman"/>
                <w:b/>
                <w:spacing w:val="-18"/>
                <w:sz w:val="26"/>
                <w:szCs w:val="28"/>
                <w:lang w:val="en-US"/>
              </w:rPr>
            </w:pPr>
            <w:r w:rsidRPr="00BE5192">
              <w:rPr>
                <w:rFonts w:ascii="Times New Roman Bold" w:eastAsia="Times New Roman" w:hAnsi="Times New Roman Bold" w:cs="Times New Roman"/>
                <w:b/>
                <w:spacing w:val="-18"/>
                <w:sz w:val="26"/>
                <w:szCs w:val="28"/>
                <w:lang w:val="en-US"/>
              </w:rPr>
              <w:t>BỘ LAO ĐỘNG</w:t>
            </w:r>
            <w:r w:rsidR="00F01961">
              <w:rPr>
                <w:rFonts w:ascii="Times New Roman Bold" w:eastAsia="Times New Roman" w:hAnsi="Times New Roman Bold" w:cs="Times New Roman"/>
                <w:b/>
                <w:spacing w:val="-18"/>
                <w:sz w:val="26"/>
                <w:szCs w:val="28"/>
                <w:lang w:val="en-US"/>
              </w:rPr>
              <w:t xml:space="preserve"> </w:t>
            </w:r>
            <w:r w:rsidRPr="00BE5192">
              <w:rPr>
                <w:rFonts w:ascii="Times New Roman Bold" w:eastAsia="Times New Roman" w:hAnsi="Times New Roman Bold" w:cs="Times New Roman"/>
                <w:b/>
                <w:spacing w:val="-18"/>
                <w:sz w:val="26"/>
                <w:szCs w:val="28"/>
                <w:lang w:val="en-US"/>
              </w:rPr>
              <w:t>-</w:t>
            </w:r>
            <w:r w:rsidR="00F01961">
              <w:rPr>
                <w:rFonts w:ascii="Times New Roman Bold" w:eastAsia="Times New Roman" w:hAnsi="Times New Roman Bold" w:cs="Times New Roman"/>
                <w:b/>
                <w:spacing w:val="-18"/>
                <w:sz w:val="26"/>
                <w:szCs w:val="28"/>
                <w:lang w:val="en-US"/>
              </w:rPr>
              <w:t xml:space="preserve"> </w:t>
            </w:r>
            <w:r w:rsidRPr="00BE5192">
              <w:rPr>
                <w:rFonts w:ascii="Times New Roman Bold" w:eastAsia="Times New Roman" w:hAnsi="Times New Roman Bold" w:cs="Times New Roman"/>
                <w:b/>
                <w:spacing w:val="-18"/>
                <w:sz w:val="26"/>
                <w:szCs w:val="28"/>
                <w:lang w:val="en-US"/>
              </w:rPr>
              <w:t>THƯƠNG BINH VÀ XÃ HỘI</w:t>
            </w:r>
          </w:p>
          <w:p w:rsidR="004F4830" w:rsidRDefault="004F4830" w:rsidP="004F4830">
            <w:pPr>
              <w:tabs>
                <w:tab w:val="left" w:pos="1291"/>
              </w:tabs>
              <w:spacing w:after="120" w:line="360" w:lineRule="exact"/>
              <w:jc w:val="center"/>
              <w:rPr>
                <w:rFonts w:ascii="Times New Roman" w:eastAsia="Times New Roman" w:hAnsi="Times New Roman"/>
                <w:b/>
                <w:bCs/>
                <w:spacing w:val="-6"/>
                <w:sz w:val="28"/>
                <w:szCs w:val="28"/>
                <w:lang w:val="es-MX"/>
              </w:rPr>
            </w:pPr>
          </w:p>
          <w:p w:rsidR="004F4830" w:rsidRPr="00BD5D99" w:rsidRDefault="004F4830" w:rsidP="004F4830">
            <w:pPr>
              <w:tabs>
                <w:tab w:val="left" w:pos="1291"/>
              </w:tabs>
              <w:spacing w:after="120" w:line="360" w:lineRule="exact"/>
              <w:jc w:val="center"/>
              <w:rPr>
                <w:rFonts w:ascii="Times New Roman" w:eastAsia="Times New Roman" w:hAnsi="Times New Roman"/>
                <w:sz w:val="28"/>
                <w:szCs w:val="28"/>
                <w:lang w:val="es-MX"/>
              </w:rPr>
            </w:pPr>
          </w:p>
        </w:tc>
      </w:tr>
    </w:tbl>
    <w:p w:rsidR="004F4830" w:rsidRDefault="004F4830" w:rsidP="008D077C">
      <w:pPr>
        <w:tabs>
          <w:tab w:val="right" w:leader="dot" w:pos="7920"/>
        </w:tabs>
        <w:spacing w:before="120" w:after="120" w:line="360" w:lineRule="exact"/>
        <w:ind w:firstLine="567"/>
        <w:jc w:val="both"/>
        <w:rPr>
          <w:rFonts w:ascii="Times New Roman" w:hAnsi="Times New Roman" w:cs="Times New Roman"/>
          <w:sz w:val="28"/>
          <w:szCs w:val="28"/>
          <w:lang w:val="en-US"/>
        </w:rPr>
      </w:pPr>
    </w:p>
    <w:bookmarkEnd w:id="1"/>
    <w:p w:rsidR="004248C1" w:rsidRDefault="004248C1" w:rsidP="000640BE">
      <w:pPr>
        <w:tabs>
          <w:tab w:val="right" w:leader="dot" w:pos="7920"/>
        </w:tabs>
        <w:spacing w:before="144" w:after="144"/>
        <w:ind w:firstLine="567"/>
        <w:jc w:val="both"/>
        <w:rPr>
          <w:rFonts w:ascii="Times New Roman" w:hAnsi="Times New Roman" w:cs="Times New Roman"/>
        </w:rPr>
      </w:pPr>
    </w:p>
    <w:sectPr w:rsidR="004248C1" w:rsidSect="00C329E0">
      <w:headerReference w:type="default" r:id="rId11"/>
      <w:pgSz w:w="11906" w:h="16838" w:code="9"/>
      <w:pgMar w:top="993" w:right="1134" w:bottom="993" w:left="1985"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661" w:rsidRDefault="00B64661">
      <w:pPr>
        <w:rPr>
          <w:rFonts w:cs="Times New Roman"/>
          <w:color w:val="auto"/>
          <w:lang w:eastAsia="en-US"/>
        </w:rPr>
      </w:pPr>
      <w:r>
        <w:rPr>
          <w:rFonts w:cs="Times New Roman"/>
          <w:color w:val="auto"/>
          <w:lang w:eastAsia="en-US"/>
        </w:rPr>
        <w:separator/>
      </w:r>
    </w:p>
  </w:endnote>
  <w:endnote w:type="continuationSeparator" w:id="0">
    <w:p w:rsidR="00B64661" w:rsidRDefault="00B6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TimesNewRomanPS-Italic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661" w:rsidRDefault="00B64661">
      <w:pPr>
        <w:rPr>
          <w:rFonts w:cs="Times New Roman"/>
          <w:color w:val="auto"/>
          <w:lang w:eastAsia="en-US"/>
        </w:rPr>
      </w:pPr>
      <w:r>
        <w:rPr>
          <w:rFonts w:cs="Times New Roman"/>
          <w:color w:val="auto"/>
          <w:lang w:eastAsia="en-US"/>
        </w:rPr>
        <w:separator/>
      </w:r>
    </w:p>
  </w:footnote>
  <w:footnote w:type="continuationSeparator" w:id="0">
    <w:p w:rsidR="00B64661" w:rsidRDefault="00B646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C03" w:rsidRPr="00D62871" w:rsidRDefault="00E16C03">
    <w:pPr>
      <w:pStyle w:val="Header"/>
      <w:jc w:val="center"/>
      <w:rPr>
        <w:rFonts w:ascii="Times New Roman" w:hAnsi="Times New Roman"/>
        <w:sz w:val="28"/>
        <w:szCs w:val="28"/>
      </w:rPr>
    </w:pPr>
    <w:r w:rsidRPr="00704F93">
      <w:rPr>
        <w:rFonts w:ascii="Times New Roman" w:hAnsi="Times New Roman"/>
        <w:sz w:val="28"/>
        <w:szCs w:val="28"/>
      </w:rPr>
      <w:fldChar w:fldCharType="begin"/>
    </w:r>
    <w:r w:rsidRPr="00704F93">
      <w:rPr>
        <w:rFonts w:ascii="Times New Roman" w:hAnsi="Times New Roman"/>
        <w:sz w:val="28"/>
        <w:szCs w:val="28"/>
      </w:rPr>
      <w:instrText xml:space="preserve"> PAGE   \* MERGEFORMAT </w:instrText>
    </w:r>
    <w:r w:rsidRPr="00704F93">
      <w:rPr>
        <w:rFonts w:ascii="Times New Roman" w:hAnsi="Times New Roman"/>
        <w:sz w:val="28"/>
        <w:szCs w:val="28"/>
      </w:rPr>
      <w:fldChar w:fldCharType="separate"/>
    </w:r>
    <w:r w:rsidR="00B80CAE">
      <w:rPr>
        <w:rFonts w:ascii="Times New Roman" w:hAnsi="Times New Roman"/>
        <w:noProof/>
        <w:sz w:val="28"/>
        <w:szCs w:val="28"/>
      </w:rPr>
      <w:t>3</w:t>
    </w:r>
    <w:r w:rsidRPr="00704F93">
      <w:rPr>
        <w:rFonts w:ascii="Times New Roman" w:hAnsi="Times New Roman"/>
        <w:noProof/>
        <w:sz w:val="28"/>
        <w:szCs w:val="28"/>
      </w:rPr>
      <w:fldChar w:fldCharType="end"/>
    </w:r>
  </w:p>
  <w:p w:rsidR="00E16C03" w:rsidRDefault="00E16C0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327EC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AB8DF7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752F43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95C85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8EE7E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2E35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F0289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6AEA9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B0ED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9A1B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2" w15:restartNumberingAfterBreak="0">
    <w:nsid w:val="00000005"/>
    <w:multiLevelType w:val="multilevel"/>
    <w:tmpl w:val="0000000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3" w15:restartNumberingAfterBreak="0">
    <w:nsid w:val="00000007"/>
    <w:multiLevelType w:val="multilevel"/>
    <w:tmpl w:val="00000006"/>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4" w15:restartNumberingAfterBreak="0">
    <w:nsid w:val="00000009"/>
    <w:multiLevelType w:val="multilevel"/>
    <w:tmpl w:val="00000008"/>
    <w:lvl w:ilvl="0">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5"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6" w15:restartNumberingAfterBreak="0">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7"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8" w15:restartNumberingAfterBreak="0">
    <w:nsid w:val="00000011"/>
    <w:multiLevelType w:val="multilevel"/>
    <w:tmpl w:val="00000010"/>
    <w:lvl w:ilvl="0">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1">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2">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3">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4">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5">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6">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7">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8">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abstractNum>
  <w:abstractNum w:abstractNumId="19"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0" w15:restartNumberingAfterBreak="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1" w15:restartNumberingAfterBreak="0">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2" w15:restartNumberingAfterBreak="0">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3" w15:restartNumberingAfterBreak="0">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4" w15:restartNumberingAfterBreak="0">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5" w15:restartNumberingAfterBreak="0">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6" w15:restartNumberingAfterBreak="0">
    <w:nsid w:val="00000021"/>
    <w:multiLevelType w:val="multilevel"/>
    <w:tmpl w:val="00000020"/>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7" w15:restartNumberingAfterBreak="0">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8" w15:restartNumberingAfterBreak="0">
    <w:nsid w:val="00000025"/>
    <w:multiLevelType w:val="multilevel"/>
    <w:tmpl w:val="0000002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9" w15:restartNumberingAfterBreak="0">
    <w:nsid w:val="00000027"/>
    <w:multiLevelType w:val="multilevel"/>
    <w:tmpl w:val="00000026"/>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0" w15:restartNumberingAfterBreak="0">
    <w:nsid w:val="00000029"/>
    <w:multiLevelType w:val="multilevel"/>
    <w:tmpl w:val="00000028"/>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1" w15:restartNumberingAfterBreak="0">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2" w15:restartNumberingAfterBreak="0">
    <w:nsid w:val="0C34643E"/>
    <w:multiLevelType w:val="hybridMultilevel"/>
    <w:tmpl w:val="FAF2E35E"/>
    <w:lvl w:ilvl="0" w:tplc="B99C1304">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C967A6"/>
    <w:multiLevelType w:val="hybridMultilevel"/>
    <w:tmpl w:val="BD501D88"/>
    <w:lvl w:ilvl="0" w:tplc="55449DF2">
      <w:start w:val="4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DB767C"/>
    <w:multiLevelType w:val="hybridMultilevel"/>
    <w:tmpl w:val="17902EE0"/>
    <w:lvl w:ilvl="0" w:tplc="2162FE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2DFE2C7A"/>
    <w:multiLevelType w:val="hybridMultilevel"/>
    <w:tmpl w:val="60CCF092"/>
    <w:lvl w:ilvl="0" w:tplc="EC8EB6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1A25F35"/>
    <w:multiLevelType w:val="hybridMultilevel"/>
    <w:tmpl w:val="33CA2C24"/>
    <w:lvl w:ilvl="0" w:tplc="C218C2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3B68324B"/>
    <w:multiLevelType w:val="hybridMultilevel"/>
    <w:tmpl w:val="129E849E"/>
    <w:lvl w:ilvl="0" w:tplc="6E809D96">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8B1B1D"/>
    <w:multiLevelType w:val="hybridMultilevel"/>
    <w:tmpl w:val="12A0F32E"/>
    <w:lvl w:ilvl="0" w:tplc="293A1528">
      <w:start w:val="2"/>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44FC480D"/>
    <w:multiLevelType w:val="hybridMultilevel"/>
    <w:tmpl w:val="83468578"/>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93077"/>
    <w:multiLevelType w:val="hybridMultilevel"/>
    <w:tmpl w:val="DAF20260"/>
    <w:lvl w:ilvl="0" w:tplc="D4207772">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1A3071"/>
    <w:multiLevelType w:val="hybridMultilevel"/>
    <w:tmpl w:val="1C487686"/>
    <w:lvl w:ilvl="0" w:tplc="2A6E32AA">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AB3873"/>
    <w:multiLevelType w:val="hybridMultilevel"/>
    <w:tmpl w:val="628CEA92"/>
    <w:lvl w:ilvl="0" w:tplc="2B360970">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553426"/>
    <w:multiLevelType w:val="hybridMultilevel"/>
    <w:tmpl w:val="F3A23B1E"/>
    <w:lvl w:ilvl="0" w:tplc="4D88E5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61704AF6"/>
    <w:multiLevelType w:val="hybridMultilevel"/>
    <w:tmpl w:val="1BB2CB82"/>
    <w:lvl w:ilvl="0" w:tplc="2E061D72">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2B2655"/>
    <w:multiLevelType w:val="hybridMultilevel"/>
    <w:tmpl w:val="CE0C5862"/>
    <w:lvl w:ilvl="0" w:tplc="A1EC833A">
      <w:start w:val="4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F017C2"/>
    <w:multiLevelType w:val="hybridMultilevel"/>
    <w:tmpl w:val="482ACA8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FB15F6"/>
    <w:multiLevelType w:val="hybridMultilevel"/>
    <w:tmpl w:val="FB1885B4"/>
    <w:lvl w:ilvl="0" w:tplc="9A0C33AE">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2206BC"/>
    <w:multiLevelType w:val="hybridMultilevel"/>
    <w:tmpl w:val="47BE9578"/>
    <w:lvl w:ilvl="0" w:tplc="1A6293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4D44A90"/>
    <w:multiLevelType w:val="hybridMultilevel"/>
    <w:tmpl w:val="9CD66216"/>
    <w:lvl w:ilvl="0" w:tplc="4294A954">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16"/>
  </w:num>
  <w:num w:numId="8">
    <w:abstractNumId w:val="17"/>
  </w:num>
  <w:num w:numId="9">
    <w:abstractNumId w:val="18"/>
  </w:num>
  <w:num w:numId="10">
    <w:abstractNumId w:val="19"/>
  </w:num>
  <w:num w:numId="11">
    <w:abstractNumId w:val="20"/>
  </w:num>
  <w:num w:numId="12">
    <w:abstractNumId w:val="21"/>
  </w:num>
  <w:num w:numId="13">
    <w:abstractNumId w:val="22"/>
  </w:num>
  <w:num w:numId="14">
    <w:abstractNumId w:val="23"/>
  </w:num>
  <w:num w:numId="15">
    <w:abstractNumId w:val="24"/>
  </w:num>
  <w:num w:numId="16">
    <w:abstractNumId w:val="25"/>
  </w:num>
  <w:num w:numId="17">
    <w:abstractNumId w:val="26"/>
  </w:num>
  <w:num w:numId="18">
    <w:abstractNumId w:val="27"/>
  </w:num>
  <w:num w:numId="19">
    <w:abstractNumId w:val="28"/>
  </w:num>
  <w:num w:numId="20">
    <w:abstractNumId w:val="29"/>
  </w:num>
  <w:num w:numId="21">
    <w:abstractNumId w:val="30"/>
  </w:num>
  <w:num w:numId="22">
    <w:abstractNumId w:val="31"/>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39"/>
  </w:num>
  <w:num w:numId="35">
    <w:abstractNumId w:val="33"/>
  </w:num>
  <w:num w:numId="36">
    <w:abstractNumId w:val="45"/>
  </w:num>
  <w:num w:numId="37">
    <w:abstractNumId w:val="37"/>
  </w:num>
  <w:num w:numId="38">
    <w:abstractNumId w:val="42"/>
  </w:num>
  <w:num w:numId="39">
    <w:abstractNumId w:val="47"/>
  </w:num>
  <w:num w:numId="40">
    <w:abstractNumId w:val="44"/>
  </w:num>
  <w:num w:numId="41">
    <w:abstractNumId w:val="32"/>
  </w:num>
  <w:num w:numId="42">
    <w:abstractNumId w:val="46"/>
  </w:num>
  <w:num w:numId="43">
    <w:abstractNumId w:val="40"/>
  </w:num>
  <w:num w:numId="44">
    <w:abstractNumId w:val="49"/>
  </w:num>
  <w:num w:numId="45">
    <w:abstractNumId w:val="38"/>
  </w:num>
  <w:num w:numId="46">
    <w:abstractNumId w:val="48"/>
  </w:num>
  <w:num w:numId="47">
    <w:abstractNumId w:val="43"/>
  </w:num>
  <w:num w:numId="48">
    <w:abstractNumId w:val="34"/>
  </w:num>
  <w:num w:numId="49">
    <w:abstractNumId w:val="41"/>
  </w:num>
  <w:num w:numId="50">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4D"/>
    <w:rsid w:val="00000CE9"/>
    <w:rsid w:val="00002385"/>
    <w:rsid w:val="00002AD3"/>
    <w:rsid w:val="00004FFE"/>
    <w:rsid w:val="00005303"/>
    <w:rsid w:val="00005D73"/>
    <w:rsid w:val="000074CB"/>
    <w:rsid w:val="00007A0C"/>
    <w:rsid w:val="00007F98"/>
    <w:rsid w:val="00010BB6"/>
    <w:rsid w:val="00010E24"/>
    <w:rsid w:val="00011FB9"/>
    <w:rsid w:val="000149F3"/>
    <w:rsid w:val="00016249"/>
    <w:rsid w:val="00016C0D"/>
    <w:rsid w:val="0002112F"/>
    <w:rsid w:val="00023041"/>
    <w:rsid w:val="0002331F"/>
    <w:rsid w:val="00023D63"/>
    <w:rsid w:val="0002519F"/>
    <w:rsid w:val="00025230"/>
    <w:rsid w:val="000326E7"/>
    <w:rsid w:val="000327FB"/>
    <w:rsid w:val="00032E60"/>
    <w:rsid w:val="00033B72"/>
    <w:rsid w:val="0003479C"/>
    <w:rsid w:val="000354EE"/>
    <w:rsid w:val="00035ADE"/>
    <w:rsid w:val="00035C86"/>
    <w:rsid w:val="00036277"/>
    <w:rsid w:val="00036D19"/>
    <w:rsid w:val="00037A59"/>
    <w:rsid w:val="00043D8F"/>
    <w:rsid w:val="000446B9"/>
    <w:rsid w:val="00044A41"/>
    <w:rsid w:val="00047066"/>
    <w:rsid w:val="00047207"/>
    <w:rsid w:val="000474FF"/>
    <w:rsid w:val="0005153E"/>
    <w:rsid w:val="00052353"/>
    <w:rsid w:val="00053286"/>
    <w:rsid w:val="00053C4D"/>
    <w:rsid w:val="000548AA"/>
    <w:rsid w:val="000548BA"/>
    <w:rsid w:val="0006402C"/>
    <w:rsid w:val="000640BE"/>
    <w:rsid w:val="00064202"/>
    <w:rsid w:val="00064BD0"/>
    <w:rsid w:val="00066178"/>
    <w:rsid w:val="00067FE7"/>
    <w:rsid w:val="00070065"/>
    <w:rsid w:val="00070207"/>
    <w:rsid w:val="00070F58"/>
    <w:rsid w:val="00071DAC"/>
    <w:rsid w:val="00071F45"/>
    <w:rsid w:val="000723DF"/>
    <w:rsid w:val="0007383F"/>
    <w:rsid w:val="000754B0"/>
    <w:rsid w:val="000756BD"/>
    <w:rsid w:val="00075A9E"/>
    <w:rsid w:val="0008146D"/>
    <w:rsid w:val="000814A5"/>
    <w:rsid w:val="000829CC"/>
    <w:rsid w:val="00082DF8"/>
    <w:rsid w:val="00082E0B"/>
    <w:rsid w:val="00086732"/>
    <w:rsid w:val="00087CB5"/>
    <w:rsid w:val="000920C5"/>
    <w:rsid w:val="00092B3B"/>
    <w:rsid w:val="000931EE"/>
    <w:rsid w:val="000935CA"/>
    <w:rsid w:val="00093F85"/>
    <w:rsid w:val="00094D15"/>
    <w:rsid w:val="00095864"/>
    <w:rsid w:val="00095CE5"/>
    <w:rsid w:val="000A1C19"/>
    <w:rsid w:val="000A26C2"/>
    <w:rsid w:val="000A6131"/>
    <w:rsid w:val="000A72DE"/>
    <w:rsid w:val="000A7E62"/>
    <w:rsid w:val="000B08D3"/>
    <w:rsid w:val="000B4111"/>
    <w:rsid w:val="000B7E13"/>
    <w:rsid w:val="000C03F5"/>
    <w:rsid w:val="000C2665"/>
    <w:rsid w:val="000C28A5"/>
    <w:rsid w:val="000C4563"/>
    <w:rsid w:val="000C4C2C"/>
    <w:rsid w:val="000D1322"/>
    <w:rsid w:val="000D2925"/>
    <w:rsid w:val="000D4ACD"/>
    <w:rsid w:val="000D552E"/>
    <w:rsid w:val="000D65CA"/>
    <w:rsid w:val="000D6F30"/>
    <w:rsid w:val="000E1A5E"/>
    <w:rsid w:val="000E1EA6"/>
    <w:rsid w:val="000E287B"/>
    <w:rsid w:val="000E5D38"/>
    <w:rsid w:val="000E6172"/>
    <w:rsid w:val="000E6DCE"/>
    <w:rsid w:val="000E6FBF"/>
    <w:rsid w:val="000E7447"/>
    <w:rsid w:val="000E7B92"/>
    <w:rsid w:val="000F11A2"/>
    <w:rsid w:val="000F164B"/>
    <w:rsid w:val="000F2690"/>
    <w:rsid w:val="000F2A2E"/>
    <w:rsid w:val="000F2A9B"/>
    <w:rsid w:val="000F2D67"/>
    <w:rsid w:val="000F367A"/>
    <w:rsid w:val="000F4913"/>
    <w:rsid w:val="000F4BE4"/>
    <w:rsid w:val="000F77FC"/>
    <w:rsid w:val="000F7B5E"/>
    <w:rsid w:val="001005EE"/>
    <w:rsid w:val="00100A24"/>
    <w:rsid w:val="00101741"/>
    <w:rsid w:val="00102FEE"/>
    <w:rsid w:val="0010349C"/>
    <w:rsid w:val="001035FE"/>
    <w:rsid w:val="0010490B"/>
    <w:rsid w:val="00106D2D"/>
    <w:rsid w:val="001105D1"/>
    <w:rsid w:val="00111657"/>
    <w:rsid w:val="0011199F"/>
    <w:rsid w:val="001120BD"/>
    <w:rsid w:val="00113586"/>
    <w:rsid w:val="001145AF"/>
    <w:rsid w:val="00114B73"/>
    <w:rsid w:val="00121EED"/>
    <w:rsid w:val="001225D8"/>
    <w:rsid w:val="00122662"/>
    <w:rsid w:val="0012288A"/>
    <w:rsid w:val="001230E4"/>
    <w:rsid w:val="00123F34"/>
    <w:rsid w:val="00124B02"/>
    <w:rsid w:val="00126768"/>
    <w:rsid w:val="001277BE"/>
    <w:rsid w:val="00130644"/>
    <w:rsid w:val="00131CFF"/>
    <w:rsid w:val="001327DE"/>
    <w:rsid w:val="00135144"/>
    <w:rsid w:val="00135DAE"/>
    <w:rsid w:val="00135F88"/>
    <w:rsid w:val="00136E55"/>
    <w:rsid w:val="00136F58"/>
    <w:rsid w:val="001379A2"/>
    <w:rsid w:val="00143676"/>
    <w:rsid w:val="00143D24"/>
    <w:rsid w:val="0014588A"/>
    <w:rsid w:val="00145F0C"/>
    <w:rsid w:val="00146F3F"/>
    <w:rsid w:val="00147000"/>
    <w:rsid w:val="00150DAC"/>
    <w:rsid w:val="001510F1"/>
    <w:rsid w:val="001519B8"/>
    <w:rsid w:val="00153862"/>
    <w:rsid w:val="001564B4"/>
    <w:rsid w:val="001565CE"/>
    <w:rsid w:val="00156B1F"/>
    <w:rsid w:val="001573DA"/>
    <w:rsid w:val="00163452"/>
    <w:rsid w:val="00166135"/>
    <w:rsid w:val="00166441"/>
    <w:rsid w:val="00170336"/>
    <w:rsid w:val="001738DD"/>
    <w:rsid w:val="001802B1"/>
    <w:rsid w:val="0018372B"/>
    <w:rsid w:val="00183C94"/>
    <w:rsid w:val="00185C8D"/>
    <w:rsid w:val="00186FC8"/>
    <w:rsid w:val="0019102C"/>
    <w:rsid w:val="001911C6"/>
    <w:rsid w:val="0019392A"/>
    <w:rsid w:val="0019459C"/>
    <w:rsid w:val="00194A14"/>
    <w:rsid w:val="00195A18"/>
    <w:rsid w:val="00195B66"/>
    <w:rsid w:val="001A1AFC"/>
    <w:rsid w:val="001A2C88"/>
    <w:rsid w:val="001A2FB3"/>
    <w:rsid w:val="001A322A"/>
    <w:rsid w:val="001A39FD"/>
    <w:rsid w:val="001A3FCA"/>
    <w:rsid w:val="001B0B96"/>
    <w:rsid w:val="001B4562"/>
    <w:rsid w:val="001B45C7"/>
    <w:rsid w:val="001B4C2D"/>
    <w:rsid w:val="001B5687"/>
    <w:rsid w:val="001B5D1C"/>
    <w:rsid w:val="001B644E"/>
    <w:rsid w:val="001C1F7C"/>
    <w:rsid w:val="001C68B6"/>
    <w:rsid w:val="001C79AC"/>
    <w:rsid w:val="001D17D7"/>
    <w:rsid w:val="001D1B3D"/>
    <w:rsid w:val="001D23DA"/>
    <w:rsid w:val="001D2B73"/>
    <w:rsid w:val="001D5910"/>
    <w:rsid w:val="001D7FB3"/>
    <w:rsid w:val="001E00FD"/>
    <w:rsid w:val="001E3932"/>
    <w:rsid w:val="001E612F"/>
    <w:rsid w:val="001E7363"/>
    <w:rsid w:val="001E7888"/>
    <w:rsid w:val="001F09CD"/>
    <w:rsid w:val="001F0A42"/>
    <w:rsid w:val="001F2B88"/>
    <w:rsid w:val="001F32C5"/>
    <w:rsid w:val="001F34CF"/>
    <w:rsid w:val="001F4194"/>
    <w:rsid w:val="001F4C16"/>
    <w:rsid w:val="001F5656"/>
    <w:rsid w:val="001F6210"/>
    <w:rsid w:val="001F7D13"/>
    <w:rsid w:val="00202446"/>
    <w:rsid w:val="00204DE0"/>
    <w:rsid w:val="0021518B"/>
    <w:rsid w:val="00221BF6"/>
    <w:rsid w:val="00222C21"/>
    <w:rsid w:val="00223252"/>
    <w:rsid w:val="00224019"/>
    <w:rsid w:val="002240DD"/>
    <w:rsid w:val="00224CFC"/>
    <w:rsid w:val="0022586C"/>
    <w:rsid w:val="00226F0F"/>
    <w:rsid w:val="00232FAF"/>
    <w:rsid w:val="00233334"/>
    <w:rsid w:val="0023531E"/>
    <w:rsid w:val="002355A6"/>
    <w:rsid w:val="00235C27"/>
    <w:rsid w:val="002361D0"/>
    <w:rsid w:val="0023676B"/>
    <w:rsid w:val="00236FAA"/>
    <w:rsid w:val="0024106F"/>
    <w:rsid w:val="00241BAE"/>
    <w:rsid w:val="00243746"/>
    <w:rsid w:val="0024453A"/>
    <w:rsid w:val="002449D3"/>
    <w:rsid w:val="0024639C"/>
    <w:rsid w:val="00250782"/>
    <w:rsid w:val="002544D2"/>
    <w:rsid w:val="00254D26"/>
    <w:rsid w:val="00255901"/>
    <w:rsid w:val="00255AFC"/>
    <w:rsid w:val="002566FC"/>
    <w:rsid w:val="002602E6"/>
    <w:rsid w:val="002618FF"/>
    <w:rsid w:val="00265985"/>
    <w:rsid w:val="002661D8"/>
    <w:rsid w:val="00271E55"/>
    <w:rsid w:val="00272931"/>
    <w:rsid w:val="00274064"/>
    <w:rsid w:val="00276017"/>
    <w:rsid w:val="0027682F"/>
    <w:rsid w:val="00280C47"/>
    <w:rsid w:val="00283DC3"/>
    <w:rsid w:val="0028647D"/>
    <w:rsid w:val="002874EB"/>
    <w:rsid w:val="0029030C"/>
    <w:rsid w:val="002911A9"/>
    <w:rsid w:val="00291AF5"/>
    <w:rsid w:val="00292EA5"/>
    <w:rsid w:val="00294353"/>
    <w:rsid w:val="00296527"/>
    <w:rsid w:val="00297C54"/>
    <w:rsid w:val="002A006E"/>
    <w:rsid w:val="002A35A3"/>
    <w:rsid w:val="002A597D"/>
    <w:rsid w:val="002A5AAD"/>
    <w:rsid w:val="002A6386"/>
    <w:rsid w:val="002B07F5"/>
    <w:rsid w:val="002B0DB4"/>
    <w:rsid w:val="002B35B4"/>
    <w:rsid w:val="002B36D2"/>
    <w:rsid w:val="002B38A5"/>
    <w:rsid w:val="002B3E7D"/>
    <w:rsid w:val="002B3F4D"/>
    <w:rsid w:val="002B792E"/>
    <w:rsid w:val="002C2A00"/>
    <w:rsid w:val="002C5D29"/>
    <w:rsid w:val="002C5DD0"/>
    <w:rsid w:val="002C636B"/>
    <w:rsid w:val="002C6E57"/>
    <w:rsid w:val="002C6E6B"/>
    <w:rsid w:val="002C79A0"/>
    <w:rsid w:val="002D1990"/>
    <w:rsid w:val="002D4427"/>
    <w:rsid w:val="002D452E"/>
    <w:rsid w:val="002D457B"/>
    <w:rsid w:val="002D4ABA"/>
    <w:rsid w:val="002D4B06"/>
    <w:rsid w:val="002D5C09"/>
    <w:rsid w:val="002D79D0"/>
    <w:rsid w:val="002E12C2"/>
    <w:rsid w:val="002E4F0D"/>
    <w:rsid w:val="002E60E9"/>
    <w:rsid w:val="002E60F2"/>
    <w:rsid w:val="002E766A"/>
    <w:rsid w:val="002F2113"/>
    <w:rsid w:val="002F2C62"/>
    <w:rsid w:val="002F337E"/>
    <w:rsid w:val="002F36B1"/>
    <w:rsid w:val="002F4140"/>
    <w:rsid w:val="002F4728"/>
    <w:rsid w:val="002F4B69"/>
    <w:rsid w:val="002F52F2"/>
    <w:rsid w:val="002F5485"/>
    <w:rsid w:val="002F61E3"/>
    <w:rsid w:val="002F6E1F"/>
    <w:rsid w:val="002F707B"/>
    <w:rsid w:val="00302754"/>
    <w:rsid w:val="00302F63"/>
    <w:rsid w:val="003034D0"/>
    <w:rsid w:val="00305F9A"/>
    <w:rsid w:val="00306D85"/>
    <w:rsid w:val="0031151C"/>
    <w:rsid w:val="003134A4"/>
    <w:rsid w:val="0031358C"/>
    <w:rsid w:val="0031428A"/>
    <w:rsid w:val="00314E6B"/>
    <w:rsid w:val="003151D7"/>
    <w:rsid w:val="003152FC"/>
    <w:rsid w:val="00316A75"/>
    <w:rsid w:val="003178DE"/>
    <w:rsid w:val="00320523"/>
    <w:rsid w:val="00320535"/>
    <w:rsid w:val="003214FF"/>
    <w:rsid w:val="00322663"/>
    <w:rsid w:val="00322F20"/>
    <w:rsid w:val="00323CA4"/>
    <w:rsid w:val="00323D89"/>
    <w:rsid w:val="003240C7"/>
    <w:rsid w:val="00325894"/>
    <w:rsid w:val="00325B72"/>
    <w:rsid w:val="00326E9D"/>
    <w:rsid w:val="00327404"/>
    <w:rsid w:val="00335D2D"/>
    <w:rsid w:val="00335DB0"/>
    <w:rsid w:val="00337B0B"/>
    <w:rsid w:val="00340B6C"/>
    <w:rsid w:val="00341CBA"/>
    <w:rsid w:val="003446E2"/>
    <w:rsid w:val="003456F7"/>
    <w:rsid w:val="00345B22"/>
    <w:rsid w:val="00346A93"/>
    <w:rsid w:val="003474D5"/>
    <w:rsid w:val="003502B0"/>
    <w:rsid w:val="003509B6"/>
    <w:rsid w:val="003522DF"/>
    <w:rsid w:val="003527EA"/>
    <w:rsid w:val="00352B63"/>
    <w:rsid w:val="00352E64"/>
    <w:rsid w:val="003539E7"/>
    <w:rsid w:val="003558FC"/>
    <w:rsid w:val="00360C16"/>
    <w:rsid w:val="0036123D"/>
    <w:rsid w:val="00362F55"/>
    <w:rsid w:val="003641F3"/>
    <w:rsid w:val="003643EF"/>
    <w:rsid w:val="00364B57"/>
    <w:rsid w:val="003666D9"/>
    <w:rsid w:val="0037385B"/>
    <w:rsid w:val="00374CC2"/>
    <w:rsid w:val="003766D9"/>
    <w:rsid w:val="0038192C"/>
    <w:rsid w:val="0038267F"/>
    <w:rsid w:val="00382E43"/>
    <w:rsid w:val="00385085"/>
    <w:rsid w:val="003864E0"/>
    <w:rsid w:val="00386966"/>
    <w:rsid w:val="00387FBA"/>
    <w:rsid w:val="003905FF"/>
    <w:rsid w:val="0039146B"/>
    <w:rsid w:val="003933D6"/>
    <w:rsid w:val="00395A06"/>
    <w:rsid w:val="00397A97"/>
    <w:rsid w:val="00397D51"/>
    <w:rsid w:val="003A0ABB"/>
    <w:rsid w:val="003A24AE"/>
    <w:rsid w:val="003A2C33"/>
    <w:rsid w:val="003A3C49"/>
    <w:rsid w:val="003A58E4"/>
    <w:rsid w:val="003A6610"/>
    <w:rsid w:val="003B061C"/>
    <w:rsid w:val="003B3019"/>
    <w:rsid w:val="003B6429"/>
    <w:rsid w:val="003B6E13"/>
    <w:rsid w:val="003B72D9"/>
    <w:rsid w:val="003C186E"/>
    <w:rsid w:val="003C26E1"/>
    <w:rsid w:val="003C2EBD"/>
    <w:rsid w:val="003C379A"/>
    <w:rsid w:val="003C41C8"/>
    <w:rsid w:val="003C4D7B"/>
    <w:rsid w:val="003C681D"/>
    <w:rsid w:val="003C6F52"/>
    <w:rsid w:val="003D22F3"/>
    <w:rsid w:val="003D44CE"/>
    <w:rsid w:val="003D6061"/>
    <w:rsid w:val="003D64FF"/>
    <w:rsid w:val="003D6D1B"/>
    <w:rsid w:val="003D7E4D"/>
    <w:rsid w:val="003E05A6"/>
    <w:rsid w:val="003E136D"/>
    <w:rsid w:val="003E49AF"/>
    <w:rsid w:val="003E697B"/>
    <w:rsid w:val="003E7F42"/>
    <w:rsid w:val="003F0B51"/>
    <w:rsid w:val="003F1429"/>
    <w:rsid w:val="003F1A1F"/>
    <w:rsid w:val="003F29D7"/>
    <w:rsid w:val="003F2C19"/>
    <w:rsid w:val="003F560C"/>
    <w:rsid w:val="003F64BA"/>
    <w:rsid w:val="003F7021"/>
    <w:rsid w:val="003F7854"/>
    <w:rsid w:val="00400389"/>
    <w:rsid w:val="004108E2"/>
    <w:rsid w:val="00411CAD"/>
    <w:rsid w:val="00411F06"/>
    <w:rsid w:val="00412EC9"/>
    <w:rsid w:val="004166F3"/>
    <w:rsid w:val="00416A0A"/>
    <w:rsid w:val="004178CA"/>
    <w:rsid w:val="00417B08"/>
    <w:rsid w:val="00420D29"/>
    <w:rsid w:val="004217DB"/>
    <w:rsid w:val="004219F3"/>
    <w:rsid w:val="004248C1"/>
    <w:rsid w:val="004265D8"/>
    <w:rsid w:val="0042694F"/>
    <w:rsid w:val="0042705F"/>
    <w:rsid w:val="004274BE"/>
    <w:rsid w:val="00430BC8"/>
    <w:rsid w:val="00431398"/>
    <w:rsid w:val="00431AC2"/>
    <w:rsid w:val="00433559"/>
    <w:rsid w:val="00435423"/>
    <w:rsid w:val="00437726"/>
    <w:rsid w:val="004413AE"/>
    <w:rsid w:val="00442AE9"/>
    <w:rsid w:val="00444FCB"/>
    <w:rsid w:val="004450CC"/>
    <w:rsid w:val="004456D8"/>
    <w:rsid w:val="00446E90"/>
    <w:rsid w:val="00450D46"/>
    <w:rsid w:val="00452964"/>
    <w:rsid w:val="00452B61"/>
    <w:rsid w:val="00452E03"/>
    <w:rsid w:val="00456D63"/>
    <w:rsid w:val="00457513"/>
    <w:rsid w:val="00457ACE"/>
    <w:rsid w:val="00460781"/>
    <w:rsid w:val="00463392"/>
    <w:rsid w:val="00465B88"/>
    <w:rsid w:val="00467092"/>
    <w:rsid w:val="004739EB"/>
    <w:rsid w:val="004769B4"/>
    <w:rsid w:val="00476B8F"/>
    <w:rsid w:val="00480D26"/>
    <w:rsid w:val="00483FFC"/>
    <w:rsid w:val="0048675D"/>
    <w:rsid w:val="004908EE"/>
    <w:rsid w:val="00490C17"/>
    <w:rsid w:val="004912D5"/>
    <w:rsid w:val="00491489"/>
    <w:rsid w:val="00491AE0"/>
    <w:rsid w:val="00491F38"/>
    <w:rsid w:val="0049265B"/>
    <w:rsid w:val="00493AD1"/>
    <w:rsid w:val="00493E48"/>
    <w:rsid w:val="00494A4E"/>
    <w:rsid w:val="004A0E8B"/>
    <w:rsid w:val="004A31D6"/>
    <w:rsid w:val="004A38EA"/>
    <w:rsid w:val="004A6C46"/>
    <w:rsid w:val="004A6D95"/>
    <w:rsid w:val="004A7915"/>
    <w:rsid w:val="004A798F"/>
    <w:rsid w:val="004A7B38"/>
    <w:rsid w:val="004B2B81"/>
    <w:rsid w:val="004B3C9C"/>
    <w:rsid w:val="004B4D1B"/>
    <w:rsid w:val="004B64DC"/>
    <w:rsid w:val="004B7A9D"/>
    <w:rsid w:val="004C16AE"/>
    <w:rsid w:val="004C3455"/>
    <w:rsid w:val="004C4D78"/>
    <w:rsid w:val="004C4FCB"/>
    <w:rsid w:val="004D0BA6"/>
    <w:rsid w:val="004D165C"/>
    <w:rsid w:val="004D3B4C"/>
    <w:rsid w:val="004D3F0A"/>
    <w:rsid w:val="004D4D21"/>
    <w:rsid w:val="004D5A97"/>
    <w:rsid w:val="004D7777"/>
    <w:rsid w:val="004E1E07"/>
    <w:rsid w:val="004E24BD"/>
    <w:rsid w:val="004E262C"/>
    <w:rsid w:val="004E6010"/>
    <w:rsid w:val="004E66B3"/>
    <w:rsid w:val="004F28F7"/>
    <w:rsid w:val="004F2E8D"/>
    <w:rsid w:val="004F330D"/>
    <w:rsid w:val="004F3F23"/>
    <w:rsid w:val="004F4830"/>
    <w:rsid w:val="004F55B2"/>
    <w:rsid w:val="0050239A"/>
    <w:rsid w:val="00502D98"/>
    <w:rsid w:val="00505084"/>
    <w:rsid w:val="00511FAE"/>
    <w:rsid w:val="00512405"/>
    <w:rsid w:val="005144D5"/>
    <w:rsid w:val="00514E1C"/>
    <w:rsid w:val="0051605E"/>
    <w:rsid w:val="005171D1"/>
    <w:rsid w:val="00521DDD"/>
    <w:rsid w:val="00522FBB"/>
    <w:rsid w:val="005237BB"/>
    <w:rsid w:val="005244A6"/>
    <w:rsid w:val="00525F3C"/>
    <w:rsid w:val="0052629C"/>
    <w:rsid w:val="00526A97"/>
    <w:rsid w:val="00526B4B"/>
    <w:rsid w:val="00526D08"/>
    <w:rsid w:val="005270F1"/>
    <w:rsid w:val="00530523"/>
    <w:rsid w:val="00530F85"/>
    <w:rsid w:val="00531BA0"/>
    <w:rsid w:val="00532E68"/>
    <w:rsid w:val="005337BB"/>
    <w:rsid w:val="0053527A"/>
    <w:rsid w:val="0053617E"/>
    <w:rsid w:val="00536E30"/>
    <w:rsid w:val="00542276"/>
    <w:rsid w:val="00542BC8"/>
    <w:rsid w:val="005449B3"/>
    <w:rsid w:val="005456AE"/>
    <w:rsid w:val="00545709"/>
    <w:rsid w:val="00545EB9"/>
    <w:rsid w:val="00546E2D"/>
    <w:rsid w:val="005509C9"/>
    <w:rsid w:val="005510A9"/>
    <w:rsid w:val="00551A95"/>
    <w:rsid w:val="00551C16"/>
    <w:rsid w:val="00551E30"/>
    <w:rsid w:val="0055399D"/>
    <w:rsid w:val="00554141"/>
    <w:rsid w:val="00554B65"/>
    <w:rsid w:val="00555746"/>
    <w:rsid w:val="005564B9"/>
    <w:rsid w:val="00560E87"/>
    <w:rsid w:val="00561632"/>
    <w:rsid w:val="005616D6"/>
    <w:rsid w:val="00564AE4"/>
    <w:rsid w:val="00565A15"/>
    <w:rsid w:val="00566DA8"/>
    <w:rsid w:val="00571E32"/>
    <w:rsid w:val="0057237F"/>
    <w:rsid w:val="00573067"/>
    <w:rsid w:val="0057413F"/>
    <w:rsid w:val="0057477D"/>
    <w:rsid w:val="00582331"/>
    <w:rsid w:val="0058709D"/>
    <w:rsid w:val="00587897"/>
    <w:rsid w:val="00587CA4"/>
    <w:rsid w:val="00590EF9"/>
    <w:rsid w:val="00594E84"/>
    <w:rsid w:val="005975E7"/>
    <w:rsid w:val="005A3D45"/>
    <w:rsid w:val="005A4EBE"/>
    <w:rsid w:val="005A6433"/>
    <w:rsid w:val="005A6C15"/>
    <w:rsid w:val="005B0797"/>
    <w:rsid w:val="005B3265"/>
    <w:rsid w:val="005B37CC"/>
    <w:rsid w:val="005B4AB6"/>
    <w:rsid w:val="005B54CD"/>
    <w:rsid w:val="005B7979"/>
    <w:rsid w:val="005C0851"/>
    <w:rsid w:val="005C0959"/>
    <w:rsid w:val="005C2F7A"/>
    <w:rsid w:val="005C3024"/>
    <w:rsid w:val="005C3C64"/>
    <w:rsid w:val="005C59A2"/>
    <w:rsid w:val="005C59AB"/>
    <w:rsid w:val="005C66A2"/>
    <w:rsid w:val="005D0DEA"/>
    <w:rsid w:val="005D1578"/>
    <w:rsid w:val="005D21D7"/>
    <w:rsid w:val="005D25D6"/>
    <w:rsid w:val="005D2B6C"/>
    <w:rsid w:val="005D3740"/>
    <w:rsid w:val="005D6084"/>
    <w:rsid w:val="005E1640"/>
    <w:rsid w:val="005E40FC"/>
    <w:rsid w:val="005E429D"/>
    <w:rsid w:val="005E6A64"/>
    <w:rsid w:val="005E79AE"/>
    <w:rsid w:val="005F0BEB"/>
    <w:rsid w:val="005F2AF8"/>
    <w:rsid w:val="0060042B"/>
    <w:rsid w:val="0060254F"/>
    <w:rsid w:val="006051B7"/>
    <w:rsid w:val="0060770A"/>
    <w:rsid w:val="00607B1E"/>
    <w:rsid w:val="00610789"/>
    <w:rsid w:val="00615F46"/>
    <w:rsid w:val="00615FC4"/>
    <w:rsid w:val="006160F9"/>
    <w:rsid w:val="006162A6"/>
    <w:rsid w:val="00617C27"/>
    <w:rsid w:val="0062221B"/>
    <w:rsid w:val="00625C96"/>
    <w:rsid w:val="0062670C"/>
    <w:rsid w:val="006270C8"/>
    <w:rsid w:val="00630D2E"/>
    <w:rsid w:val="006315D1"/>
    <w:rsid w:val="00632541"/>
    <w:rsid w:val="00632954"/>
    <w:rsid w:val="00636A86"/>
    <w:rsid w:val="00636C59"/>
    <w:rsid w:val="00636FEA"/>
    <w:rsid w:val="00641612"/>
    <w:rsid w:val="0064199A"/>
    <w:rsid w:val="00642490"/>
    <w:rsid w:val="00642976"/>
    <w:rsid w:val="006430A6"/>
    <w:rsid w:val="0064495D"/>
    <w:rsid w:val="00644F48"/>
    <w:rsid w:val="006457BD"/>
    <w:rsid w:val="00646729"/>
    <w:rsid w:val="00647AF5"/>
    <w:rsid w:val="0065081C"/>
    <w:rsid w:val="006522D2"/>
    <w:rsid w:val="0065243B"/>
    <w:rsid w:val="00653716"/>
    <w:rsid w:val="00653A18"/>
    <w:rsid w:val="006553EA"/>
    <w:rsid w:val="006557A5"/>
    <w:rsid w:val="006561F0"/>
    <w:rsid w:val="006577CB"/>
    <w:rsid w:val="0066149C"/>
    <w:rsid w:val="00664CCD"/>
    <w:rsid w:val="00665214"/>
    <w:rsid w:val="006741AB"/>
    <w:rsid w:val="006745EE"/>
    <w:rsid w:val="00674C30"/>
    <w:rsid w:val="00676257"/>
    <w:rsid w:val="00680522"/>
    <w:rsid w:val="00681CDE"/>
    <w:rsid w:val="00683BF5"/>
    <w:rsid w:val="0068486E"/>
    <w:rsid w:val="00684955"/>
    <w:rsid w:val="006850B7"/>
    <w:rsid w:val="00685751"/>
    <w:rsid w:val="00685989"/>
    <w:rsid w:val="00685AC0"/>
    <w:rsid w:val="00686A28"/>
    <w:rsid w:val="006877D3"/>
    <w:rsid w:val="00687CB1"/>
    <w:rsid w:val="006906F9"/>
    <w:rsid w:val="0069086B"/>
    <w:rsid w:val="00691E90"/>
    <w:rsid w:val="0069496C"/>
    <w:rsid w:val="00695633"/>
    <w:rsid w:val="006956ED"/>
    <w:rsid w:val="0069619F"/>
    <w:rsid w:val="00696BAF"/>
    <w:rsid w:val="00697E0F"/>
    <w:rsid w:val="006A00B0"/>
    <w:rsid w:val="006A059A"/>
    <w:rsid w:val="006A1C3D"/>
    <w:rsid w:val="006A2646"/>
    <w:rsid w:val="006A3D7C"/>
    <w:rsid w:val="006A50A9"/>
    <w:rsid w:val="006B141F"/>
    <w:rsid w:val="006B3EF2"/>
    <w:rsid w:val="006B4062"/>
    <w:rsid w:val="006B6774"/>
    <w:rsid w:val="006B7DD8"/>
    <w:rsid w:val="006C1162"/>
    <w:rsid w:val="006C2E22"/>
    <w:rsid w:val="006C36D1"/>
    <w:rsid w:val="006C4F96"/>
    <w:rsid w:val="006C56FA"/>
    <w:rsid w:val="006C62A1"/>
    <w:rsid w:val="006C6B9E"/>
    <w:rsid w:val="006D0256"/>
    <w:rsid w:val="006D177B"/>
    <w:rsid w:val="006D3038"/>
    <w:rsid w:val="006D386C"/>
    <w:rsid w:val="006E1E8A"/>
    <w:rsid w:val="006E3056"/>
    <w:rsid w:val="006E310F"/>
    <w:rsid w:val="006E3B08"/>
    <w:rsid w:val="006E436C"/>
    <w:rsid w:val="006E46D9"/>
    <w:rsid w:val="006E502A"/>
    <w:rsid w:val="006E6031"/>
    <w:rsid w:val="006E63D9"/>
    <w:rsid w:val="006F3D15"/>
    <w:rsid w:val="006F6509"/>
    <w:rsid w:val="006F6E12"/>
    <w:rsid w:val="006F7A49"/>
    <w:rsid w:val="0070070C"/>
    <w:rsid w:val="0070112D"/>
    <w:rsid w:val="007013DB"/>
    <w:rsid w:val="00701523"/>
    <w:rsid w:val="00701F9D"/>
    <w:rsid w:val="00703F65"/>
    <w:rsid w:val="00704F93"/>
    <w:rsid w:val="00707358"/>
    <w:rsid w:val="00707376"/>
    <w:rsid w:val="007103F4"/>
    <w:rsid w:val="0071347F"/>
    <w:rsid w:val="00714E55"/>
    <w:rsid w:val="00715CE3"/>
    <w:rsid w:val="007175C0"/>
    <w:rsid w:val="007202FF"/>
    <w:rsid w:val="007205B9"/>
    <w:rsid w:val="0072083F"/>
    <w:rsid w:val="007208DA"/>
    <w:rsid w:val="00720B85"/>
    <w:rsid w:val="00722D45"/>
    <w:rsid w:val="00723EB0"/>
    <w:rsid w:val="00725FD8"/>
    <w:rsid w:val="0073071D"/>
    <w:rsid w:val="00730B20"/>
    <w:rsid w:val="00731651"/>
    <w:rsid w:val="00731F29"/>
    <w:rsid w:val="0073374A"/>
    <w:rsid w:val="0073447E"/>
    <w:rsid w:val="007368B8"/>
    <w:rsid w:val="00736A2A"/>
    <w:rsid w:val="00736A2E"/>
    <w:rsid w:val="00737913"/>
    <w:rsid w:val="0074109F"/>
    <w:rsid w:val="007415B4"/>
    <w:rsid w:val="00742FDC"/>
    <w:rsid w:val="007431F7"/>
    <w:rsid w:val="00743934"/>
    <w:rsid w:val="00743E28"/>
    <w:rsid w:val="00745A0B"/>
    <w:rsid w:val="00745D36"/>
    <w:rsid w:val="007473F9"/>
    <w:rsid w:val="00751F19"/>
    <w:rsid w:val="00752757"/>
    <w:rsid w:val="007535FD"/>
    <w:rsid w:val="00754A04"/>
    <w:rsid w:val="00754CBF"/>
    <w:rsid w:val="00756325"/>
    <w:rsid w:val="00756CF7"/>
    <w:rsid w:val="00762A95"/>
    <w:rsid w:val="007655D9"/>
    <w:rsid w:val="007655ED"/>
    <w:rsid w:val="00766F30"/>
    <w:rsid w:val="007703D7"/>
    <w:rsid w:val="007709BF"/>
    <w:rsid w:val="00771795"/>
    <w:rsid w:val="00771EA0"/>
    <w:rsid w:val="00776F16"/>
    <w:rsid w:val="00776F98"/>
    <w:rsid w:val="00777A53"/>
    <w:rsid w:val="00777DF4"/>
    <w:rsid w:val="00780339"/>
    <w:rsid w:val="00783126"/>
    <w:rsid w:val="00784738"/>
    <w:rsid w:val="0078490F"/>
    <w:rsid w:val="007850B5"/>
    <w:rsid w:val="00785564"/>
    <w:rsid w:val="00785D24"/>
    <w:rsid w:val="00785F35"/>
    <w:rsid w:val="00786CF6"/>
    <w:rsid w:val="00786F1E"/>
    <w:rsid w:val="007875EF"/>
    <w:rsid w:val="0078797A"/>
    <w:rsid w:val="00790DDA"/>
    <w:rsid w:val="00791410"/>
    <w:rsid w:val="00791560"/>
    <w:rsid w:val="00791B81"/>
    <w:rsid w:val="00792326"/>
    <w:rsid w:val="007926CF"/>
    <w:rsid w:val="00792F73"/>
    <w:rsid w:val="007940AA"/>
    <w:rsid w:val="007968E7"/>
    <w:rsid w:val="00797463"/>
    <w:rsid w:val="007A0710"/>
    <w:rsid w:val="007A1411"/>
    <w:rsid w:val="007A1975"/>
    <w:rsid w:val="007A35F8"/>
    <w:rsid w:val="007A4164"/>
    <w:rsid w:val="007A4734"/>
    <w:rsid w:val="007A49CF"/>
    <w:rsid w:val="007A630B"/>
    <w:rsid w:val="007A7079"/>
    <w:rsid w:val="007B00C1"/>
    <w:rsid w:val="007B0114"/>
    <w:rsid w:val="007B1C1C"/>
    <w:rsid w:val="007B321E"/>
    <w:rsid w:val="007B582D"/>
    <w:rsid w:val="007B6113"/>
    <w:rsid w:val="007C19E5"/>
    <w:rsid w:val="007C1C1B"/>
    <w:rsid w:val="007C258A"/>
    <w:rsid w:val="007C25DD"/>
    <w:rsid w:val="007C28C6"/>
    <w:rsid w:val="007C49B7"/>
    <w:rsid w:val="007C4D28"/>
    <w:rsid w:val="007C5336"/>
    <w:rsid w:val="007C5F01"/>
    <w:rsid w:val="007C6BEA"/>
    <w:rsid w:val="007C758C"/>
    <w:rsid w:val="007C7BE4"/>
    <w:rsid w:val="007C7F68"/>
    <w:rsid w:val="007D18D0"/>
    <w:rsid w:val="007D2C1A"/>
    <w:rsid w:val="007D30EB"/>
    <w:rsid w:val="007D4079"/>
    <w:rsid w:val="007D561A"/>
    <w:rsid w:val="007D672F"/>
    <w:rsid w:val="007D6CD2"/>
    <w:rsid w:val="007E3C15"/>
    <w:rsid w:val="007E51E3"/>
    <w:rsid w:val="007F0BC3"/>
    <w:rsid w:val="007F3802"/>
    <w:rsid w:val="007F3E58"/>
    <w:rsid w:val="007F435A"/>
    <w:rsid w:val="007F5F26"/>
    <w:rsid w:val="007F62A6"/>
    <w:rsid w:val="00801816"/>
    <w:rsid w:val="0080256C"/>
    <w:rsid w:val="00802DFB"/>
    <w:rsid w:val="0080373F"/>
    <w:rsid w:val="0081042E"/>
    <w:rsid w:val="00810A74"/>
    <w:rsid w:val="00812489"/>
    <w:rsid w:val="00813569"/>
    <w:rsid w:val="0081393E"/>
    <w:rsid w:val="00813D3C"/>
    <w:rsid w:val="00814396"/>
    <w:rsid w:val="00816684"/>
    <w:rsid w:val="0082119A"/>
    <w:rsid w:val="00821428"/>
    <w:rsid w:val="00822209"/>
    <w:rsid w:val="00822F86"/>
    <w:rsid w:val="00824806"/>
    <w:rsid w:val="008300A5"/>
    <w:rsid w:val="00830F68"/>
    <w:rsid w:val="00831698"/>
    <w:rsid w:val="0083261B"/>
    <w:rsid w:val="00834B59"/>
    <w:rsid w:val="00834F01"/>
    <w:rsid w:val="008370CD"/>
    <w:rsid w:val="0084089E"/>
    <w:rsid w:val="00840E83"/>
    <w:rsid w:val="00842D12"/>
    <w:rsid w:val="00842DF8"/>
    <w:rsid w:val="00842E6D"/>
    <w:rsid w:val="00843395"/>
    <w:rsid w:val="0084662E"/>
    <w:rsid w:val="008470EB"/>
    <w:rsid w:val="00847C43"/>
    <w:rsid w:val="008523AE"/>
    <w:rsid w:val="00852AC5"/>
    <w:rsid w:val="00853230"/>
    <w:rsid w:val="008541AA"/>
    <w:rsid w:val="00855D65"/>
    <w:rsid w:val="00860903"/>
    <w:rsid w:val="008615E8"/>
    <w:rsid w:val="0086390F"/>
    <w:rsid w:val="008644EC"/>
    <w:rsid w:val="008645AC"/>
    <w:rsid w:val="00864E50"/>
    <w:rsid w:val="008654CD"/>
    <w:rsid w:val="00865E7E"/>
    <w:rsid w:val="008666AA"/>
    <w:rsid w:val="00866EA2"/>
    <w:rsid w:val="00867023"/>
    <w:rsid w:val="008705DC"/>
    <w:rsid w:val="00872E7C"/>
    <w:rsid w:val="00874A76"/>
    <w:rsid w:val="008752BD"/>
    <w:rsid w:val="0087643B"/>
    <w:rsid w:val="00882252"/>
    <w:rsid w:val="00882816"/>
    <w:rsid w:val="00885653"/>
    <w:rsid w:val="00886116"/>
    <w:rsid w:val="00886DDF"/>
    <w:rsid w:val="00887355"/>
    <w:rsid w:val="00887A08"/>
    <w:rsid w:val="00887EE8"/>
    <w:rsid w:val="00890263"/>
    <w:rsid w:val="00890DB1"/>
    <w:rsid w:val="00891416"/>
    <w:rsid w:val="00892CE1"/>
    <w:rsid w:val="0089372D"/>
    <w:rsid w:val="0089475E"/>
    <w:rsid w:val="008978DB"/>
    <w:rsid w:val="008A3835"/>
    <w:rsid w:val="008A64B6"/>
    <w:rsid w:val="008A6767"/>
    <w:rsid w:val="008A702F"/>
    <w:rsid w:val="008A7806"/>
    <w:rsid w:val="008A7F00"/>
    <w:rsid w:val="008B0EA5"/>
    <w:rsid w:val="008B1656"/>
    <w:rsid w:val="008B1ACF"/>
    <w:rsid w:val="008B1B04"/>
    <w:rsid w:val="008B1CEF"/>
    <w:rsid w:val="008B2F03"/>
    <w:rsid w:val="008B2FD5"/>
    <w:rsid w:val="008B4966"/>
    <w:rsid w:val="008B5135"/>
    <w:rsid w:val="008B5D02"/>
    <w:rsid w:val="008B7CCB"/>
    <w:rsid w:val="008C0A08"/>
    <w:rsid w:val="008C0D39"/>
    <w:rsid w:val="008C364B"/>
    <w:rsid w:val="008C3B37"/>
    <w:rsid w:val="008C4122"/>
    <w:rsid w:val="008C54AA"/>
    <w:rsid w:val="008C69D2"/>
    <w:rsid w:val="008D0657"/>
    <w:rsid w:val="008D077C"/>
    <w:rsid w:val="008D0C01"/>
    <w:rsid w:val="008D38A9"/>
    <w:rsid w:val="008D4239"/>
    <w:rsid w:val="008D572E"/>
    <w:rsid w:val="008D7BEB"/>
    <w:rsid w:val="008E2B50"/>
    <w:rsid w:val="008E3347"/>
    <w:rsid w:val="008E3B9A"/>
    <w:rsid w:val="008E57A0"/>
    <w:rsid w:val="008E6998"/>
    <w:rsid w:val="008E7E68"/>
    <w:rsid w:val="008F002C"/>
    <w:rsid w:val="008F1288"/>
    <w:rsid w:val="008F1963"/>
    <w:rsid w:val="008F1C89"/>
    <w:rsid w:val="008F255C"/>
    <w:rsid w:val="008F385F"/>
    <w:rsid w:val="008F4397"/>
    <w:rsid w:val="008F4EE4"/>
    <w:rsid w:val="008F5FA6"/>
    <w:rsid w:val="008F6500"/>
    <w:rsid w:val="008F6F5F"/>
    <w:rsid w:val="008F7747"/>
    <w:rsid w:val="0090164F"/>
    <w:rsid w:val="00901B0D"/>
    <w:rsid w:val="009023A5"/>
    <w:rsid w:val="0090306D"/>
    <w:rsid w:val="00905B99"/>
    <w:rsid w:val="00910E02"/>
    <w:rsid w:val="00911ED4"/>
    <w:rsid w:val="00911FB8"/>
    <w:rsid w:val="00912D04"/>
    <w:rsid w:val="00914034"/>
    <w:rsid w:val="0091412C"/>
    <w:rsid w:val="00915B55"/>
    <w:rsid w:val="0091773C"/>
    <w:rsid w:val="0091780C"/>
    <w:rsid w:val="00924137"/>
    <w:rsid w:val="00925307"/>
    <w:rsid w:val="00926655"/>
    <w:rsid w:val="0092705C"/>
    <w:rsid w:val="0093111B"/>
    <w:rsid w:val="009316B4"/>
    <w:rsid w:val="009324C4"/>
    <w:rsid w:val="00932F16"/>
    <w:rsid w:val="00933072"/>
    <w:rsid w:val="00933741"/>
    <w:rsid w:val="009347A0"/>
    <w:rsid w:val="00943207"/>
    <w:rsid w:val="0095219E"/>
    <w:rsid w:val="0095390D"/>
    <w:rsid w:val="009577A9"/>
    <w:rsid w:val="0096143D"/>
    <w:rsid w:val="009614D3"/>
    <w:rsid w:val="00962886"/>
    <w:rsid w:val="00962F9F"/>
    <w:rsid w:val="0096406F"/>
    <w:rsid w:val="00964118"/>
    <w:rsid w:val="00964E82"/>
    <w:rsid w:val="00974A9A"/>
    <w:rsid w:val="00975964"/>
    <w:rsid w:val="00976666"/>
    <w:rsid w:val="009822F4"/>
    <w:rsid w:val="009842B8"/>
    <w:rsid w:val="00984B88"/>
    <w:rsid w:val="009856B3"/>
    <w:rsid w:val="00987231"/>
    <w:rsid w:val="0099118A"/>
    <w:rsid w:val="00991DBF"/>
    <w:rsid w:val="00991F6C"/>
    <w:rsid w:val="00992FA8"/>
    <w:rsid w:val="00992FE9"/>
    <w:rsid w:val="009954D3"/>
    <w:rsid w:val="00997B98"/>
    <w:rsid w:val="009A0E7F"/>
    <w:rsid w:val="009A16BA"/>
    <w:rsid w:val="009A255B"/>
    <w:rsid w:val="009A3255"/>
    <w:rsid w:val="009A6CF3"/>
    <w:rsid w:val="009A7F13"/>
    <w:rsid w:val="009B1B8D"/>
    <w:rsid w:val="009B2D93"/>
    <w:rsid w:val="009B566B"/>
    <w:rsid w:val="009B574D"/>
    <w:rsid w:val="009B6211"/>
    <w:rsid w:val="009C413E"/>
    <w:rsid w:val="009D0374"/>
    <w:rsid w:val="009D15EF"/>
    <w:rsid w:val="009D1C1A"/>
    <w:rsid w:val="009D1D27"/>
    <w:rsid w:val="009D4A65"/>
    <w:rsid w:val="009D702A"/>
    <w:rsid w:val="009D7172"/>
    <w:rsid w:val="009D76D5"/>
    <w:rsid w:val="009D7FCF"/>
    <w:rsid w:val="009E130F"/>
    <w:rsid w:val="009E1476"/>
    <w:rsid w:val="009E19D5"/>
    <w:rsid w:val="009E2FD6"/>
    <w:rsid w:val="009E389C"/>
    <w:rsid w:val="009E3A1A"/>
    <w:rsid w:val="009E5434"/>
    <w:rsid w:val="009E5671"/>
    <w:rsid w:val="009E6222"/>
    <w:rsid w:val="009F0A66"/>
    <w:rsid w:val="009F14EB"/>
    <w:rsid w:val="009F179E"/>
    <w:rsid w:val="009F190D"/>
    <w:rsid w:val="009F3A33"/>
    <w:rsid w:val="009F6F86"/>
    <w:rsid w:val="009F747B"/>
    <w:rsid w:val="009F75B9"/>
    <w:rsid w:val="00A00812"/>
    <w:rsid w:val="00A00C4D"/>
    <w:rsid w:val="00A016DD"/>
    <w:rsid w:val="00A01D1D"/>
    <w:rsid w:val="00A0326A"/>
    <w:rsid w:val="00A05990"/>
    <w:rsid w:val="00A070D6"/>
    <w:rsid w:val="00A11156"/>
    <w:rsid w:val="00A11F1D"/>
    <w:rsid w:val="00A13A89"/>
    <w:rsid w:val="00A15192"/>
    <w:rsid w:val="00A15B97"/>
    <w:rsid w:val="00A172CB"/>
    <w:rsid w:val="00A20FFA"/>
    <w:rsid w:val="00A22EC0"/>
    <w:rsid w:val="00A24A4F"/>
    <w:rsid w:val="00A24B13"/>
    <w:rsid w:val="00A26DD4"/>
    <w:rsid w:val="00A3142B"/>
    <w:rsid w:val="00A3219C"/>
    <w:rsid w:val="00A32593"/>
    <w:rsid w:val="00A3260A"/>
    <w:rsid w:val="00A32B62"/>
    <w:rsid w:val="00A347D1"/>
    <w:rsid w:val="00A4042E"/>
    <w:rsid w:val="00A40558"/>
    <w:rsid w:val="00A41D19"/>
    <w:rsid w:val="00A44AFB"/>
    <w:rsid w:val="00A44FBD"/>
    <w:rsid w:val="00A470F2"/>
    <w:rsid w:val="00A50153"/>
    <w:rsid w:val="00A503FD"/>
    <w:rsid w:val="00A50676"/>
    <w:rsid w:val="00A51BC2"/>
    <w:rsid w:val="00A51E03"/>
    <w:rsid w:val="00A54579"/>
    <w:rsid w:val="00A55123"/>
    <w:rsid w:val="00A55830"/>
    <w:rsid w:val="00A55E01"/>
    <w:rsid w:val="00A626A7"/>
    <w:rsid w:val="00A644FE"/>
    <w:rsid w:val="00A657D6"/>
    <w:rsid w:val="00A65870"/>
    <w:rsid w:val="00A70238"/>
    <w:rsid w:val="00A70E7F"/>
    <w:rsid w:val="00A71A81"/>
    <w:rsid w:val="00A7506E"/>
    <w:rsid w:val="00A77E25"/>
    <w:rsid w:val="00A8065B"/>
    <w:rsid w:val="00A83AE0"/>
    <w:rsid w:val="00A86693"/>
    <w:rsid w:val="00A866C9"/>
    <w:rsid w:val="00A87FA2"/>
    <w:rsid w:val="00A90F8D"/>
    <w:rsid w:val="00A92F00"/>
    <w:rsid w:val="00A95040"/>
    <w:rsid w:val="00A9507C"/>
    <w:rsid w:val="00A96239"/>
    <w:rsid w:val="00A9660D"/>
    <w:rsid w:val="00AA1717"/>
    <w:rsid w:val="00AA30D5"/>
    <w:rsid w:val="00AA3BDE"/>
    <w:rsid w:val="00AA6554"/>
    <w:rsid w:val="00AA67C3"/>
    <w:rsid w:val="00AA69F2"/>
    <w:rsid w:val="00AA7257"/>
    <w:rsid w:val="00AA759D"/>
    <w:rsid w:val="00AB20B5"/>
    <w:rsid w:val="00AB3B75"/>
    <w:rsid w:val="00AB50C2"/>
    <w:rsid w:val="00AB5F19"/>
    <w:rsid w:val="00AB7C6A"/>
    <w:rsid w:val="00AB7D0F"/>
    <w:rsid w:val="00AC0146"/>
    <w:rsid w:val="00AC2321"/>
    <w:rsid w:val="00AC263C"/>
    <w:rsid w:val="00AC2978"/>
    <w:rsid w:val="00AC4B3D"/>
    <w:rsid w:val="00AC4C3D"/>
    <w:rsid w:val="00AC5B02"/>
    <w:rsid w:val="00AC687C"/>
    <w:rsid w:val="00AC6C20"/>
    <w:rsid w:val="00AC6DD2"/>
    <w:rsid w:val="00AC75F3"/>
    <w:rsid w:val="00AD16C7"/>
    <w:rsid w:val="00AD1988"/>
    <w:rsid w:val="00AD236E"/>
    <w:rsid w:val="00AD36F2"/>
    <w:rsid w:val="00AD4E44"/>
    <w:rsid w:val="00AD703A"/>
    <w:rsid w:val="00AD78D4"/>
    <w:rsid w:val="00AE7100"/>
    <w:rsid w:val="00AE7716"/>
    <w:rsid w:val="00AF0557"/>
    <w:rsid w:val="00AF31BB"/>
    <w:rsid w:val="00AF37A9"/>
    <w:rsid w:val="00AF5810"/>
    <w:rsid w:val="00AF5F99"/>
    <w:rsid w:val="00AF6A0C"/>
    <w:rsid w:val="00B003D2"/>
    <w:rsid w:val="00B00924"/>
    <w:rsid w:val="00B00A7E"/>
    <w:rsid w:val="00B02A82"/>
    <w:rsid w:val="00B035CA"/>
    <w:rsid w:val="00B0451F"/>
    <w:rsid w:val="00B06488"/>
    <w:rsid w:val="00B0661C"/>
    <w:rsid w:val="00B101F6"/>
    <w:rsid w:val="00B10AF8"/>
    <w:rsid w:val="00B134E1"/>
    <w:rsid w:val="00B16A0B"/>
    <w:rsid w:val="00B16F39"/>
    <w:rsid w:val="00B200C4"/>
    <w:rsid w:val="00B20FC1"/>
    <w:rsid w:val="00B21728"/>
    <w:rsid w:val="00B21B26"/>
    <w:rsid w:val="00B25013"/>
    <w:rsid w:val="00B25375"/>
    <w:rsid w:val="00B2588F"/>
    <w:rsid w:val="00B25B78"/>
    <w:rsid w:val="00B25FE8"/>
    <w:rsid w:val="00B3119A"/>
    <w:rsid w:val="00B31BDF"/>
    <w:rsid w:val="00B31EBB"/>
    <w:rsid w:val="00B32143"/>
    <w:rsid w:val="00B32CCB"/>
    <w:rsid w:val="00B32E3A"/>
    <w:rsid w:val="00B430A7"/>
    <w:rsid w:val="00B434C5"/>
    <w:rsid w:val="00B45627"/>
    <w:rsid w:val="00B45A9B"/>
    <w:rsid w:val="00B46AC1"/>
    <w:rsid w:val="00B519EA"/>
    <w:rsid w:val="00B51D2E"/>
    <w:rsid w:val="00B533D3"/>
    <w:rsid w:val="00B54014"/>
    <w:rsid w:val="00B54172"/>
    <w:rsid w:val="00B550D9"/>
    <w:rsid w:val="00B553CD"/>
    <w:rsid w:val="00B559F6"/>
    <w:rsid w:val="00B572A3"/>
    <w:rsid w:val="00B57B8B"/>
    <w:rsid w:val="00B60CE7"/>
    <w:rsid w:val="00B619C6"/>
    <w:rsid w:val="00B62236"/>
    <w:rsid w:val="00B62719"/>
    <w:rsid w:val="00B62AAC"/>
    <w:rsid w:val="00B63BFD"/>
    <w:rsid w:val="00B64661"/>
    <w:rsid w:val="00B706D0"/>
    <w:rsid w:val="00B71CC1"/>
    <w:rsid w:val="00B7219E"/>
    <w:rsid w:val="00B726D1"/>
    <w:rsid w:val="00B729AC"/>
    <w:rsid w:val="00B76745"/>
    <w:rsid w:val="00B76F0E"/>
    <w:rsid w:val="00B80CAE"/>
    <w:rsid w:val="00B856B9"/>
    <w:rsid w:val="00B87618"/>
    <w:rsid w:val="00B9003C"/>
    <w:rsid w:val="00B9040C"/>
    <w:rsid w:val="00B91F6D"/>
    <w:rsid w:val="00B921D4"/>
    <w:rsid w:val="00B92C6C"/>
    <w:rsid w:val="00B93818"/>
    <w:rsid w:val="00B940E3"/>
    <w:rsid w:val="00B94F9D"/>
    <w:rsid w:val="00B950EE"/>
    <w:rsid w:val="00B95672"/>
    <w:rsid w:val="00B95E2E"/>
    <w:rsid w:val="00B95F1B"/>
    <w:rsid w:val="00B9741D"/>
    <w:rsid w:val="00B97A47"/>
    <w:rsid w:val="00BA2AFF"/>
    <w:rsid w:val="00BA2D5D"/>
    <w:rsid w:val="00BA2F6D"/>
    <w:rsid w:val="00BA3978"/>
    <w:rsid w:val="00BA40D5"/>
    <w:rsid w:val="00BA59A9"/>
    <w:rsid w:val="00BA6264"/>
    <w:rsid w:val="00BA6AF9"/>
    <w:rsid w:val="00BB036B"/>
    <w:rsid w:val="00BB1092"/>
    <w:rsid w:val="00BB2170"/>
    <w:rsid w:val="00BC1798"/>
    <w:rsid w:val="00BC1DA5"/>
    <w:rsid w:val="00BC2063"/>
    <w:rsid w:val="00BC3F4C"/>
    <w:rsid w:val="00BC436B"/>
    <w:rsid w:val="00BC4878"/>
    <w:rsid w:val="00BC4EBD"/>
    <w:rsid w:val="00BC5877"/>
    <w:rsid w:val="00BD06A8"/>
    <w:rsid w:val="00BD34FA"/>
    <w:rsid w:val="00BD4604"/>
    <w:rsid w:val="00BD5086"/>
    <w:rsid w:val="00BD5EA5"/>
    <w:rsid w:val="00BD5F67"/>
    <w:rsid w:val="00BD6CC1"/>
    <w:rsid w:val="00BD7305"/>
    <w:rsid w:val="00BE1816"/>
    <w:rsid w:val="00BE5192"/>
    <w:rsid w:val="00BE7534"/>
    <w:rsid w:val="00BF0BE1"/>
    <w:rsid w:val="00BF146B"/>
    <w:rsid w:val="00BF499C"/>
    <w:rsid w:val="00BF50F6"/>
    <w:rsid w:val="00BF5B10"/>
    <w:rsid w:val="00BF76CB"/>
    <w:rsid w:val="00BF78E4"/>
    <w:rsid w:val="00C014F2"/>
    <w:rsid w:val="00C03A73"/>
    <w:rsid w:val="00C04E4C"/>
    <w:rsid w:val="00C06534"/>
    <w:rsid w:val="00C065A1"/>
    <w:rsid w:val="00C0702E"/>
    <w:rsid w:val="00C078A7"/>
    <w:rsid w:val="00C07D6B"/>
    <w:rsid w:val="00C10D87"/>
    <w:rsid w:val="00C10DB4"/>
    <w:rsid w:val="00C11C66"/>
    <w:rsid w:val="00C1263F"/>
    <w:rsid w:val="00C14AE2"/>
    <w:rsid w:val="00C15297"/>
    <w:rsid w:val="00C16675"/>
    <w:rsid w:val="00C16C9D"/>
    <w:rsid w:val="00C223E5"/>
    <w:rsid w:val="00C235C8"/>
    <w:rsid w:val="00C25AF5"/>
    <w:rsid w:val="00C26406"/>
    <w:rsid w:val="00C274B2"/>
    <w:rsid w:val="00C30DB2"/>
    <w:rsid w:val="00C30EC9"/>
    <w:rsid w:val="00C329E0"/>
    <w:rsid w:val="00C32D3F"/>
    <w:rsid w:val="00C336D4"/>
    <w:rsid w:val="00C33858"/>
    <w:rsid w:val="00C37135"/>
    <w:rsid w:val="00C400DF"/>
    <w:rsid w:val="00C434F5"/>
    <w:rsid w:val="00C44627"/>
    <w:rsid w:val="00C4532C"/>
    <w:rsid w:val="00C47BB5"/>
    <w:rsid w:val="00C50B09"/>
    <w:rsid w:val="00C52BDD"/>
    <w:rsid w:val="00C5386E"/>
    <w:rsid w:val="00C53E17"/>
    <w:rsid w:val="00C5777B"/>
    <w:rsid w:val="00C601F3"/>
    <w:rsid w:val="00C63A18"/>
    <w:rsid w:val="00C6537A"/>
    <w:rsid w:val="00C67E92"/>
    <w:rsid w:val="00C704E1"/>
    <w:rsid w:val="00C71AF2"/>
    <w:rsid w:val="00C77BA5"/>
    <w:rsid w:val="00C77BB0"/>
    <w:rsid w:val="00C84ACF"/>
    <w:rsid w:val="00C85054"/>
    <w:rsid w:val="00C8539E"/>
    <w:rsid w:val="00C975A3"/>
    <w:rsid w:val="00C97663"/>
    <w:rsid w:val="00CA13F0"/>
    <w:rsid w:val="00CA1704"/>
    <w:rsid w:val="00CA2FD7"/>
    <w:rsid w:val="00CA3B5D"/>
    <w:rsid w:val="00CA3FB5"/>
    <w:rsid w:val="00CA43BD"/>
    <w:rsid w:val="00CA5A4E"/>
    <w:rsid w:val="00CA68EC"/>
    <w:rsid w:val="00CB0695"/>
    <w:rsid w:val="00CB174A"/>
    <w:rsid w:val="00CB1777"/>
    <w:rsid w:val="00CB21DE"/>
    <w:rsid w:val="00CB2A74"/>
    <w:rsid w:val="00CB3FBB"/>
    <w:rsid w:val="00CB496D"/>
    <w:rsid w:val="00CB5645"/>
    <w:rsid w:val="00CB5B54"/>
    <w:rsid w:val="00CB6D22"/>
    <w:rsid w:val="00CB7592"/>
    <w:rsid w:val="00CC3308"/>
    <w:rsid w:val="00CC371E"/>
    <w:rsid w:val="00CD06BC"/>
    <w:rsid w:val="00CD0F10"/>
    <w:rsid w:val="00CD11D6"/>
    <w:rsid w:val="00CD2122"/>
    <w:rsid w:val="00CD2B62"/>
    <w:rsid w:val="00CD3557"/>
    <w:rsid w:val="00CD373A"/>
    <w:rsid w:val="00CD38B3"/>
    <w:rsid w:val="00CD4109"/>
    <w:rsid w:val="00CD4ABC"/>
    <w:rsid w:val="00CD63A0"/>
    <w:rsid w:val="00CD6C71"/>
    <w:rsid w:val="00CE099E"/>
    <w:rsid w:val="00CE33A9"/>
    <w:rsid w:val="00CE4B22"/>
    <w:rsid w:val="00CE5AD6"/>
    <w:rsid w:val="00CE6EDA"/>
    <w:rsid w:val="00CF1214"/>
    <w:rsid w:val="00CF1FB1"/>
    <w:rsid w:val="00CF2C3D"/>
    <w:rsid w:val="00CF48DE"/>
    <w:rsid w:val="00CF5173"/>
    <w:rsid w:val="00CF6E0C"/>
    <w:rsid w:val="00CF7D16"/>
    <w:rsid w:val="00D02AB8"/>
    <w:rsid w:val="00D030A3"/>
    <w:rsid w:val="00D03D6A"/>
    <w:rsid w:val="00D04C8B"/>
    <w:rsid w:val="00D04F90"/>
    <w:rsid w:val="00D057AC"/>
    <w:rsid w:val="00D06F3C"/>
    <w:rsid w:val="00D07B85"/>
    <w:rsid w:val="00D07CE8"/>
    <w:rsid w:val="00D1059A"/>
    <w:rsid w:val="00D12525"/>
    <w:rsid w:val="00D126DB"/>
    <w:rsid w:val="00D1344B"/>
    <w:rsid w:val="00D136AA"/>
    <w:rsid w:val="00D1490E"/>
    <w:rsid w:val="00D16123"/>
    <w:rsid w:val="00D16905"/>
    <w:rsid w:val="00D20153"/>
    <w:rsid w:val="00D217D2"/>
    <w:rsid w:val="00D22090"/>
    <w:rsid w:val="00D2568F"/>
    <w:rsid w:val="00D26D31"/>
    <w:rsid w:val="00D313F7"/>
    <w:rsid w:val="00D31FCD"/>
    <w:rsid w:val="00D32899"/>
    <w:rsid w:val="00D33369"/>
    <w:rsid w:val="00D35373"/>
    <w:rsid w:val="00D36F72"/>
    <w:rsid w:val="00D40041"/>
    <w:rsid w:val="00D409D5"/>
    <w:rsid w:val="00D41B4B"/>
    <w:rsid w:val="00D41C06"/>
    <w:rsid w:val="00D43127"/>
    <w:rsid w:val="00D438DF"/>
    <w:rsid w:val="00D4638E"/>
    <w:rsid w:val="00D46ED6"/>
    <w:rsid w:val="00D53BB9"/>
    <w:rsid w:val="00D54250"/>
    <w:rsid w:val="00D57A2D"/>
    <w:rsid w:val="00D6032C"/>
    <w:rsid w:val="00D60A40"/>
    <w:rsid w:val="00D61441"/>
    <w:rsid w:val="00D62871"/>
    <w:rsid w:val="00D64C99"/>
    <w:rsid w:val="00D65A7B"/>
    <w:rsid w:val="00D6743B"/>
    <w:rsid w:val="00D6751B"/>
    <w:rsid w:val="00D67601"/>
    <w:rsid w:val="00D70168"/>
    <w:rsid w:val="00D7193B"/>
    <w:rsid w:val="00D721B4"/>
    <w:rsid w:val="00D72B75"/>
    <w:rsid w:val="00D738CC"/>
    <w:rsid w:val="00D7488B"/>
    <w:rsid w:val="00D750C6"/>
    <w:rsid w:val="00D75782"/>
    <w:rsid w:val="00D7742A"/>
    <w:rsid w:val="00D8085C"/>
    <w:rsid w:val="00D82530"/>
    <w:rsid w:val="00D83F03"/>
    <w:rsid w:val="00D90C51"/>
    <w:rsid w:val="00D91E88"/>
    <w:rsid w:val="00D95E01"/>
    <w:rsid w:val="00DA1959"/>
    <w:rsid w:val="00DA2441"/>
    <w:rsid w:val="00DA33DC"/>
    <w:rsid w:val="00DA3EB1"/>
    <w:rsid w:val="00DA4BC5"/>
    <w:rsid w:val="00DA5933"/>
    <w:rsid w:val="00DA68ED"/>
    <w:rsid w:val="00DB0FB6"/>
    <w:rsid w:val="00DB21F8"/>
    <w:rsid w:val="00DB33F3"/>
    <w:rsid w:val="00DB4BC3"/>
    <w:rsid w:val="00DB4EA8"/>
    <w:rsid w:val="00DB5804"/>
    <w:rsid w:val="00DB5D1F"/>
    <w:rsid w:val="00DB63B5"/>
    <w:rsid w:val="00DB6C26"/>
    <w:rsid w:val="00DB74B0"/>
    <w:rsid w:val="00DC0D1F"/>
    <w:rsid w:val="00DC2AF7"/>
    <w:rsid w:val="00DC2E53"/>
    <w:rsid w:val="00DC33CA"/>
    <w:rsid w:val="00DC37BE"/>
    <w:rsid w:val="00DC3BE3"/>
    <w:rsid w:val="00DC43E8"/>
    <w:rsid w:val="00DC77E1"/>
    <w:rsid w:val="00DD0D91"/>
    <w:rsid w:val="00DD2B88"/>
    <w:rsid w:val="00DD42E5"/>
    <w:rsid w:val="00DD5925"/>
    <w:rsid w:val="00DD786D"/>
    <w:rsid w:val="00DD7B78"/>
    <w:rsid w:val="00DD7CBE"/>
    <w:rsid w:val="00DE1572"/>
    <w:rsid w:val="00DE22CB"/>
    <w:rsid w:val="00DE2823"/>
    <w:rsid w:val="00DE28C1"/>
    <w:rsid w:val="00DE3B1D"/>
    <w:rsid w:val="00DF1412"/>
    <w:rsid w:val="00DF15F1"/>
    <w:rsid w:val="00DF2610"/>
    <w:rsid w:val="00DF2D83"/>
    <w:rsid w:val="00DF7150"/>
    <w:rsid w:val="00E02BF9"/>
    <w:rsid w:val="00E02FBC"/>
    <w:rsid w:val="00E039F5"/>
    <w:rsid w:val="00E04D89"/>
    <w:rsid w:val="00E04F79"/>
    <w:rsid w:val="00E050F5"/>
    <w:rsid w:val="00E05396"/>
    <w:rsid w:val="00E10228"/>
    <w:rsid w:val="00E11117"/>
    <w:rsid w:val="00E1254F"/>
    <w:rsid w:val="00E130A5"/>
    <w:rsid w:val="00E13C56"/>
    <w:rsid w:val="00E14DDF"/>
    <w:rsid w:val="00E15599"/>
    <w:rsid w:val="00E15FD9"/>
    <w:rsid w:val="00E16C03"/>
    <w:rsid w:val="00E215E4"/>
    <w:rsid w:val="00E2414C"/>
    <w:rsid w:val="00E3382B"/>
    <w:rsid w:val="00E42689"/>
    <w:rsid w:val="00E4294B"/>
    <w:rsid w:val="00E448DA"/>
    <w:rsid w:val="00E45398"/>
    <w:rsid w:val="00E46C2F"/>
    <w:rsid w:val="00E46E9B"/>
    <w:rsid w:val="00E47B16"/>
    <w:rsid w:val="00E5014B"/>
    <w:rsid w:val="00E512B1"/>
    <w:rsid w:val="00E51DE6"/>
    <w:rsid w:val="00E560BD"/>
    <w:rsid w:val="00E57B3F"/>
    <w:rsid w:val="00E62AF9"/>
    <w:rsid w:val="00E671AC"/>
    <w:rsid w:val="00E672B8"/>
    <w:rsid w:val="00E71291"/>
    <w:rsid w:val="00E72666"/>
    <w:rsid w:val="00E72B6D"/>
    <w:rsid w:val="00E73F3D"/>
    <w:rsid w:val="00E749A4"/>
    <w:rsid w:val="00E755B3"/>
    <w:rsid w:val="00E75744"/>
    <w:rsid w:val="00E76B53"/>
    <w:rsid w:val="00E76B82"/>
    <w:rsid w:val="00E81144"/>
    <w:rsid w:val="00E82E9F"/>
    <w:rsid w:val="00E834D9"/>
    <w:rsid w:val="00E85D6A"/>
    <w:rsid w:val="00E8649E"/>
    <w:rsid w:val="00E86956"/>
    <w:rsid w:val="00E877EC"/>
    <w:rsid w:val="00E9077A"/>
    <w:rsid w:val="00E90B44"/>
    <w:rsid w:val="00E92FD2"/>
    <w:rsid w:val="00E96E5D"/>
    <w:rsid w:val="00E97F92"/>
    <w:rsid w:val="00EA01CF"/>
    <w:rsid w:val="00EA192D"/>
    <w:rsid w:val="00EA201B"/>
    <w:rsid w:val="00EA3CB6"/>
    <w:rsid w:val="00EA6486"/>
    <w:rsid w:val="00EA7F27"/>
    <w:rsid w:val="00EA7FC7"/>
    <w:rsid w:val="00EB00F5"/>
    <w:rsid w:val="00EB1D60"/>
    <w:rsid w:val="00EB20C0"/>
    <w:rsid w:val="00EB4674"/>
    <w:rsid w:val="00EB5B78"/>
    <w:rsid w:val="00EB5CA6"/>
    <w:rsid w:val="00EB632F"/>
    <w:rsid w:val="00EC175B"/>
    <w:rsid w:val="00EC23EA"/>
    <w:rsid w:val="00EC3D63"/>
    <w:rsid w:val="00EC41DC"/>
    <w:rsid w:val="00EC44AE"/>
    <w:rsid w:val="00EC5813"/>
    <w:rsid w:val="00EC5AFC"/>
    <w:rsid w:val="00ED1022"/>
    <w:rsid w:val="00ED1C77"/>
    <w:rsid w:val="00ED2A8D"/>
    <w:rsid w:val="00ED77DB"/>
    <w:rsid w:val="00EE1B1F"/>
    <w:rsid w:val="00EE3205"/>
    <w:rsid w:val="00EE5D1B"/>
    <w:rsid w:val="00EE6FBE"/>
    <w:rsid w:val="00EE7949"/>
    <w:rsid w:val="00EE7C93"/>
    <w:rsid w:val="00EE7F33"/>
    <w:rsid w:val="00EF031C"/>
    <w:rsid w:val="00EF0520"/>
    <w:rsid w:val="00EF0BFE"/>
    <w:rsid w:val="00EF18B6"/>
    <w:rsid w:val="00EF1D9E"/>
    <w:rsid w:val="00EF204A"/>
    <w:rsid w:val="00EF2FC4"/>
    <w:rsid w:val="00EF3396"/>
    <w:rsid w:val="00EF39DB"/>
    <w:rsid w:val="00EF452A"/>
    <w:rsid w:val="00EF5C87"/>
    <w:rsid w:val="00EF604D"/>
    <w:rsid w:val="00EF6695"/>
    <w:rsid w:val="00EF7496"/>
    <w:rsid w:val="00EF7FA5"/>
    <w:rsid w:val="00F00967"/>
    <w:rsid w:val="00F01961"/>
    <w:rsid w:val="00F107AE"/>
    <w:rsid w:val="00F12EBB"/>
    <w:rsid w:val="00F13312"/>
    <w:rsid w:val="00F13684"/>
    <w:rsid w:val="00F136D1"/>
    <w:rsid w:val="00F1442E"/>
    <w:rsid w:val="00F14D17"/>
    <w:rsid w:val="00F1567E"/>
    <w:rsid w:val="00F15850"/>
    <w:rsid w:val="00F16A4F"/>
    <w:rsid w:val="00F17506"/>
    <w:rsid w:val="00F204EE"/>
    <w:rsid w:val="00F2122A"/>
    <w:rsid w:val="00F21338"/>
    <w:rsid w:val="00F2171A"/>
    <w:rsid w:val="00F21BDF"/>
    <w:rsid w:val="00F23B10"/>
    <w:rsid w:val="00F244F4"/>
    <w:rsid w:val="00F25F80"/>
    <w:rsid w:val="00F263A2"/>
    <w:rsid w:val="00F2682A"/>
    <w:rsid w:val="00F2770E"/>
    <w:rsid w:val="00F30BB0"/>
    <w:rsid w:val="00F31267"/>
    <w:rsid w:val="00F321EF"/>
    <w:rsid w:val="00F36CB4"/>
    <w:rsid w:val="00F4116D"/>
    <w:rsid w:val="00F469B2"/>
    <w:rsid w:val="00F477A0"/>
    <w:rsid w:val="00F47DFC"/>
    <w:rsid w:val="00F510D0"/>
    <w:rsid w:val="00F51222"/>
    <w:rsid w:val="00F522A8"/>
    <w:rsid w:val="00F52B49"/>
    <w:rsid w:val="00F52C78"/>
    <w:rsid w:val="00F52F3C"/>
    <w:rsid w:val="00F5469D"/>
    <w:rsid w:val="00F54D59"/>
    <w:rsid w:val="00F55119"/>
    <w:rsid w:val="00F571AA"/>
    <w:rsid w:val="00F572EA"/>
    <w:rsid w:val="00F57975"/>
    <w:rsid w:val="00F57D58"/>
    <w:rsid w:val="00F60965"/>
    <w:rsid w:val="00F60FD7"/>
    <w:rsid w:val="00F61C54"/>
    <w:rsid w:val="00F61F5A"/>
    <w:rsid w:val="00F62693"/>
    <w:rsid w:val="00F632D0"/>
    <w:rsid w:val="00F6336D"/>
    <w:rsid w:val="00F638D1"/>
    <w:rsid w:val="00F6632E"/>
    <w:rsid w:val="00F67209"/>
    <w:rsid w:val="00F67942"/>
    <w:rsid w:val="00F67DAF"/>
    <w:rsid w:val="00F703C3"/>
    <w:rsid w:val="00F70570"/>
    <w:rsid w:val="00F7080D"/>
    <w:rsid w:val="00F708D8"/>
    <w:rsid w:val="00F7109B"/>
    <w:rsid w:val="00F71558"/>
    <w:rsid w:val="00F71E17"/>
    <w:rsid w:val="00F721FF"/>
    <w:rsid w:val="00F724AB"/>
    <w:rsid w:val="00F726E6"/>
    <w:rsid w:val="00F73A99"/>
    <w:rsid w:val="00F770BC"/>
    <w:rsid w:val="00F7777F"/>
    <w:rsid w:val="00F808FB"/>
    <w:rsid w:val="00F81439"/>
    <w:rsid w:val="00F83DE8"/>
    <w:rsid w:val="00F84177"/>
    <w:rsid w:val="00F860B2"/>
    <w:rsid w:val="00F87F90"/>
    <w:rsid w:val="00F9082E"/>
    <w:rsid w:val="00F91E21"/>
    <w:rsid w:val="00F92087"/>
    <w:rsid w:val="00F92AD2"/>
    <w:rsid w:val="00F92C50"/>
    <w:rsid w:val="00F93077"/>
    <w:rsid w:val="00F9314B"/>
    <w:rsid w:val="00F932DA"/>
    <w:rsid w:val="00F937B3"/>
    <w:rsid w:val="00F93837"/>
    <w:rsid w:val="00F94ABF"/>
    <w:rsid w:val="00F97326"/>
    <w:rsid w:val="00FA0F4D"/>
    <w:rsid w:val="00FA49D5"/>
    <w:rsid w:val="00FA4B6E"/>
    <w:rsid w:val="00FA579F"/>
    <w:rsid w:val="00FA5A44"/>
    <w:rsid w:val="00FA62CE"/>
    <w:rsid w:val="00FA7223"/>
    <w:rsid w:val="00FB03A7"/>
    <w:rsid w:val="00FB0A1F"/>
    <w:rsid w:val="00FB12E4"/>
    <w:rsid w:val="00FB1A8F"/>
    <w:rsid w:val="00FB1C22"/>
    <w:rsid w:val="00FB28BE"/>
    <w:rsid w:val="00FB2BED"/>
    <w:rsid w:val="00FB4A9E"/>
    <w:rsid w:val="00FB5F38"/>
    <w:rsid w:val="00FB7090"/>
    <w:rsid w:val="00FB768B"/>
    <w:rsid w:val="00FB7ADE"/>
    <w:rsid w:val="00FC3517"/>
    <w:rsid w:val="00FC368B"/>
    <w:rsid w:val="00FC56D4"/>
    <w:rsid w:val="00FC63C8"/>
    <w:rsid w:val="00FC6788"/>
    <w:rsid w:val="00FC7D7C"/>
    <w:rsid w:val="00FD00A7"/>
    <w:rsid w:val="00FD03DB"/>
    <w:rsid w:val="00FD20A7"/>
    <w:rsid w:val="00FD23E9"/>
    <w:rsid w:val="00FD4571"/>
    <w:rsid w:val="00FD48B1"/>
    <w:rsid w:val="00FD4BB3"/>
    <w:rsid w:val="00FD4C32"/>
    <w:rsid w:val="00FD4D7E"/>
    <w:rsid w:val="00FD4FCA"/>
    <w:rsid w:val="00FD5283"/>
    <w:rsid w:val="00FD5520"/>
    <w:rsid w:val="00FD58E9"/>
    <w:rsid w:val="00FD6AF1"/>
    <w:rsid w:val="00FD7E38"/>
    <w:rsid w:val="00FE05AF"/>
    <w:rsid w:val="00FE1F21"/>
    <w:rsid w:val="00FE2B2C"/>
    <w:rsid w:val="00FE30DD"/>
    <w:rsid w:val="00FE5205"/>
    <w:rsid w:val="00FE5564"/>
    <w:rsid w:val="00FE56C0"/>
    <w:rsid w:val="00FE70E4"/>
    <w:rsid w:val="00FE75DF"/>
    <w:rsid w:val="00FF4CF7"/>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0C91B46E-696E-4BB8-8131-2562DDC7C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E64"/>
    <w:pPr>
      <w:widowControl w:val="0"/>
    </w:pPr>
    <w:rPr>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
    <w:name w:val="Heading #2_"/>
    <w:link w:val="Heading20"/>
    <w:rsid w:val="00352E64"/>
    <w:rPr>
      <w:rFonts w:ascii="Segoe UI" w:hAnsi="Segoe UI" w:cs="Segoe UI"/>
      <w:sz w:val="14"/>
      <w:szCs w:val="14"/>
      <w:u w:val="none"/>
    </w:rPr>
  </w:style>
  <w:style w:type="paragraph" w:customStyle="1" w:styleId="Heading20">
    <w:name w:val="Heading #2"/>
    <w:basedOn w:val="Normal"/>
    <w:link w:val="Heading2"/>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
    <w:name w:val="Heading #1_"/>
    <w:link w:val="Heading12"/>
    <w:rsid w:val="00352E64"/>
    <w:rPr>
      <w:rFonts w:ascii="Arial" w:hAnsi="Arial" w:cs="Arial"/>
      <w:b/>
      <w:bCs/>
      <w:sz w:val="28"/>
      <w:szCs w:val="28"/>
      <w:u w:val="none"/>
    </w:rPr>
  </w:style>
  <w:style w:type="paragraph" w:customStyle="1" w:styleId="Heading12">
    <w:name w:val="Heading #1"/>
    <w:basedOn w:val="Normal"/>
    <w:link w:val="Heading1"/>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
    <w:name w:val="Heading #21_"/>
    <w:link w:val="Heading210"/>
    <w:rsid w:val="00352E64"/>
    <w:rPr>
      <w:rFonts w:ascii="Times New Roman" w:hAnsi="Times New Roman" w:cs="Times New Roman"/>
      <w:spacing w:val="6"/>
      <w:u w:val="none"/>
    </w:rPr>
  </w:style>
  <w:style w:type="paragraph" w:customStyle="1" w:styleId="Heading210">
    <w:name w:val="Heading #21"/>
    <w:basedOn w:val="Normal"/>
    <w:link w:val="Heading21"/>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
    <w:name w:val="Heading #13_"/>
    <w:link w:val="Heading130"/>
    <w:rsid w:val="00352E64"/>
    <w:rPr>
      <w:rFonts w:ascii="Times New Roman" w:hAnsi="Times New Roman" w:cs="Times New Roman"/>
      <w:spacing w:val="6"/>
      <w:u w:val="none"/>
    </w:rPr>
  </w:style>
  <w:style w:type="paragraph" w:customStyle="1" w:styleId="Heading130">
    <w:name w:val="Heading #13"/>
    <w:basedOn w:val="Normal"/>
    <w:link w:val="Heading13"/>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352E64"/>
    <w:rPr>
      <w:rFonts w:ascii="Times New Roman" w:hAnsi="Times New Roman" w:cs="Times New Roman"/>
      <w:b/>
      <w:bCs/>
      <w:spacing w:val="-2"/>
      <w:sz w:val="44"/>
      <w:szCs w:val="44"/>
      <w:u w:val="none"/>
    </w:rPr>
  </w:style>
  <w:style w:type="paragraph" w:customStyle="1" w:styleId="Heading40">
    <w:name w:val="Heading #4"/>
    <w:basedOn w:val="Normal"/>
    <w:link w:val="Heading4"/>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Char9, Char9, Char4,Char4,Geneva 9,Font: Geneva 9,Boston 10,f Char,f,Footnote Text Char1 Char1,Footnote Text Char Char Char1,Footnote Text Char1 Char Cha"/>
    <w:basedOn w:val="Normal"/>
    <w:link w:val="FootnoteTextChar"/>
    <w:rsid w:val="00745A0B"/>
    <w:rPr>
      <w:sz w:val="20"/>
      <w:szCs w:val="20"/>
    </w:rPr>
  </w:style>
  <w:style w:type="character" w:styleId="FootnoteReference">
    <w:name w:val="footnote reference"/>
    <w:aliases w:val="Ref,de nota al pie,Footnote text,ftref,Footnote text + 13 pt,Footnote Text1,BearingPoint,16 Point,Superscript 6 Point,fr,Footnote Text Char Char Char Char Char Char Ch Char Char Char Char Char Char C,Footnote + Arial"/>
    <w:rsid w:val="00745A0B"/>
    <w:rPr>
      <w:vertAlign w:val="superscript"/>
    </w:rPr>
  </w:style>
  <w:style w:type="character" w:customStyle="1" w:styleId="FootnoteTextChar">
    <w:name w:val="Footnote Text Char"/>
    <w:aliases w:val="Char9 Char, Char9 Char, Char4 Char,Char4 Char,Geneva 9 Char,Font: Geneva 9 Char,Boston 10 Char,f Char Char,f Char1,Footnote Text Char1 Char1 Char,Footnote Text Char Char Char1 Char,Footnote Text Char1 Char Cha Char"/>
    <w:link w:val="FootnoteText"/>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uiPriority w:val="99"/>
    <w:rsid w:val="006577CB"/>
    <w:rPr>
      <w:sz w:val="20"/>
      <w:szCs w:val="20"/>
    </w:rPr>
  </w:style>
  <w:style w:type="character" w:customStyle="1" w:styleId="CommentTextChar">
    <w:name w:val="Comment Text Char"/>
    <w:link w:val="CommentText"/>
    <w:uiPriority w:val="99"/>
    <w:rsid w:val="006577CB"/>
    <w:rPr>
      <w:color w:val="000000"/>
    </w:rPr>
  </w:style>
  <w:style w:type="character" w:customStyle="1" w:styleId="normal-h1">
    <w:name w:val="normal-h1"/>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2.xml><?xml version="1.0" encoding="utf-8"?>
<ds:datastoreItem xmlns:ds="http://schemas.openxmlformats.org/officeDocument/2006/customXml" ds:itemID="{36A6C716-C279-46F0-86B2-13645B2602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1767B66-0622-4AB4-93AF-DDB981BB9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Admin</cp:lastModifiedBy>
  <cp:revision>4</cp:revision>
  <cp:lastPrinted>2021-10-18T03:35:00Z</cp:lastPrinted>
  <dcterms:created xsi:type="dcterms:W3CDTF">2021-10-17T06:51:00Z</dcterms:created>
  <dcterms:modified xsi:type="dcterms:W3CDTF">2021-10-18T03:40:00Z</dcterms:modified>
</cp:coreProperties>
</file>